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2A6" w:rsidRDefault="008852A6" w:rsidP="00B60C14">
      <w:pPr>
        <w:spacing w:after="0"/>
        <w:ind w:right="-2"/>
        <w:jc w:val="both"/>
        <w:rPr>
          <w:rStyle w:val="10"/>
          <w:rFonts w:asciiTheme="minorHAnsi" w:eastAsiaTheme="minorEastAsia" w:hAnsiTheme="minorHAnsi" w:cstheme="minorHAnsi"/>
          <w:sz w:val="24"/>
          <w:szCs w:val="24"/>
          <w:lang w:val="ro-RO"/>
        </w:rPr>
      </w:pPr>
    </w:p>
    <w:p w:rsidR="0020769D" w:rsidRPr="0020769D" w:rsidRDefault="008852A6" w:rsidP="008852A6">
      <w:pPr>
        <w:jc w:val="center"/>
        <w:rPr>
          <w:b/>
          <w:sz w:val="28"/>
          <w:szCs w:val="28"/>
          <w:lang w:val="ro-MO"/>
        </w:rPr>
      </w:pPr>
      <w:r w:rsidRPr="0020769D">
        <w:rPr>
          <w:b/>
          <w:sz w:val="28"/>
          <w:szCs w:val="28"/>
          <w:lang w:val="ro-MO"/>
        </w:rPr>
        <w:t xml:space="preserve">Volumului asistenței medicale acordate de medicii rezidenți și limitele de competență </w:t>
      </w:r>
    </w:p>
    <w:p w:rsidR="008852A6" w:rsidRPr="0020769D" w:rsidRDefault="006948D8" w:rsidP="008852A6">
      <w:pPr>
        <w:jc w:val="center"/>
        <w:rPr>
          <w:b/>
          <w:sz w:val="28"/>
          <w:szCs w:val="28"/>
          <w:lang w:val="ro-MO"/>
        </w:rPr>
      </w:pPr>
      <w:r>
        <w:rPr>
          <w:b/>
          <w:sz w:val="28"/>
          <w:szCs w:val="28"/>
          <w:lang w:val="ro-MO"/>
        </w:rPr>
        <w:t>la specialitatea Medicina de Urgenta</w:t>
      </w:r>
      <w:r w:rsidR="008852A6" w:rsidRPr="0020769D">
        <w:rPr>
          <w:b/>
          <w:sz w:val="28"/>
          <w:szCs w:val="28"/>
          <w:lang w:val="ro-MO"/>
        </w:rPr>
        <w:t>, pe ani de instruire</w:t>
      </w:r>
    </w:p>
    <w:tbl>
      <w:tblPr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"/>
        <w:gridCol w:w="4545"/>
        <w:gridCol w:w="284"/>
        <w:gridCol w:w="3257"/>
        <w:gridCol w:w="5254"/>
        <w:gridCol w:w="21"/>
        <w:gridCol w:w="35"/>
        <w:gridCol w:w="20"/>
        <w:gridCol w:w="19"/>
        <w:gridCol w:w="1107"/>
      </w:tblGrid>
      <w:tr w:rsidR="008852A6" w:rsidRPr="00BC2C17" w:rsidTr="00410237">
        <w:trPr>
          <w:trHeight w:val="2209"/>
        </w:trPr>
        <w:tc>
          <w:tcPr>
            <w:tcW w:w="236" w:type="dxa"/>
          </w:tcPr>
          <w:p w:rsidR="008852A6" w:rsidRPr="00BC2C17" w:rsidRDefault="008852A6" w:rsidP="00A72215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829" w:type="dxa"/>
            <w:gridSpan w:val="2"/>
          </w:tcPr>
          <w:p w:rsidR="008852A6" w:rsidRPr="00E369BC" w:rsidRDefault="008852A6" w:rsidP="00A72215">
            <w:pPr>
              <w:rPr>
                <w:b/>
                <w:sz w:val="28"/>
                <w:szCs w:val="28"/>
                <w:lang w:val="en-US"/>
              </w:rPr>
            </w:pPr>
            <w:r w:rsidRPr="00E369BC">
              <w:rPr>
                <w:b/>
                <w:sz w:val="28"/>
                <w:szCs w:val="28"/>
                <w:lang w:val="en-US"/>
              </w:rPr>
              <w:t>Volum de lucru/ Manopere efectuate</w:t>
            </w:r>
          </w:p>
        </w:tc>
        <w:tc>
          <w:tcPr>
            <w:tcW w:w="3257" w:type="dxa"/>
          </w:tcPr>
          <w:p w:rsidR="008852A6" w:rsidRPr="00E369BC" w:rsidRDefault="008852A6" w:rsidP="00A72215">
            <w:pPr>
              <w:jc w:val="both"/>
              <w:rPr>
                <w:lang w:val="ro-MO"/>
              </w:rPr>
            </w:pPr>
            <w:r w:rsidRPr="00E369BC">
              <w:rPr>
                <w:b/>
                <w:sz w:val="28"/>
                <w:szCs w:val="28"/>
                <w:lang w:val="ro-MO"/>
              </w:rPr>
              <w:t>Competenţ</w:t>
            </w:r>
            <w:r w:rsidR="00E369BC" w:rsidRPr="00E369BC">
              <w:rPr>
                <w:b/>
                <w:sz w:val="28"/>
                <w:szCs w:val="28"/>
                <w:lang w:val="ro-MO"/>
              </w:rPr>
              <w:t>ă</w:t>
            </w:r>
            <w:r w:rsidRPr="00E369BC">
              <w:rPr>
                <w:b/>
                <w:sz w:val="28"/>
                <w:szCs w:val="28"/>
                <w:lang w:val="ro-MO"/>
              </w:rPr>
              <w:t>=</w:t>
            </w:r>
            <w:r w:rsidRPr="00E369BC">
              <w:rPr>
                <w:lang w:val="ro-MO"/>
              </w:rPr>
              <w:t xml:space="preserve">cunoştinţe şi deprinderi ce se concretizează în capacităţi intelectuale și operaţii mentale. </w:t>
            </w:r>
          </w:p>
          <w:p w:rsidR="008852A6" w:rsidRPr="0020769D" w:rsidRDefault="0020769D" w:rsidP="008852A6">
            <w:pPr>
              <w:jc w:val="both"/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(</w:t>
            </w:r>
            <w:r w:rsidR="00E369BC" w:rsidRPr="00E369BC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evaluarea NOŢIUNIlOR  TEORETICE )</w:t>
            </w:r>
          </w:p>
        </w:tc>
        <w:tc>
          <w:tcPr>
            <w:tcW w:w="5275" w:type="dxa"/>
            <w:gridSpan w:val="2"/>
          </w:tcPr>
          <w:p w:rsidR="008852A6" w:rsidRDefault="008852A6" w:rsidP="008852A6">
            <w:pPr>
              <w:jc w:val="both"/>
              <w:rPr>
                <w:rFonts w:eastAsia="Gungsuh" w:cstheme="minorHAnsi"/>
                <w:color w:val="000000"/>
                <w:sz w:val="24"/>
                <w:szCs w:val="24"/>
                <w:lang w:val="ro-RO"/>
              </w:rPr>
            </w:pPr>
            <w:r>
              <w:rPr>
                <w:rFonts w:eastAsia="Gungsuh" w:cstheme="minorHAnsi"/>
                <w:color w:val="000000"/>
                <w:sz w:val="24"/>
                <w:szCs w:val="24"/>
                <w:lang w:val="ro-RO"/>
              </w:rPr>
              <w:t>B</w:t>
            </w:r>
            <w:r w:rsidRPr="008852A6">
              <w:rPr>
                <w:rFonts w:eastAsia="Gungsuh" w:cstheme="minorHAnsi"/>
                <w:color w:val="000000"/>
                <w:sz w:val="24"/>
                <w:szCs w:val="24"/>
                <w:lang w:val="ro-RO"/>
              </w:rPr>
              <w:t>arem de manopere, proceduri, tehnici diagnostice</w:t>
            </w:r>
          </w:p>
          <w:p w:rsidR="00E369BC" w:rsidRPr="008852A6" w:rsidRDefault="00E369BC" w:rsidP="008852A6">
            <w:pPr>
              <w:jc w:val="both"/>
              <w:rPr>
                <w:lang w:val="ro-MO"/>
              </w:rPr>
            </w:pPr>
          </w:p>
          <w:p w:rsidR="008852A6" w:rsidRPr="00E369BC" w:rsidRDefault="00E369BC" w:rsidP="00E369BC">
            <w:pPr>
              <w:jc w:val="center"/>
              <w:rPr>
                <w:b/>
                <w:sz w:val="28"/>
                <w:szCs w:val="28"/>
                <w:lang w:val="ro-MO"/>
              </w:rPr>
            </w:pPr>
            <w:r w:rsidRPr="00E369BC">
              <w:rPr>
                <w:b/>
                <w:sz w:val="28"/>
                <w:szCs w:val="28"/>
                <w:lang w:val="ro-MO"/>
              </w:rPr>
              <w:t>(</w:t>
            </w:r>
            <w:r w:rsidRPr="00E369BC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evaluarea practică</w:t>
            </w: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 xml:space="preserve"> – manopere efectuate</w:t>
            </w:r>
            <w:r w:rsidRPr="00E369BC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)</w:t>
            </w:r>
          </w:p>
        </w:tc>
        <w:tc>
          <w:tcPr>
            <w:tcW w:w="1181" w:type="dxa"/>
            <w:gridSpan w:val="4"/>
          </w:tcPr>
          <w:p w:rsidR="008852A6" w:rsidRPr="00BC2C17" w:rsidRDefault="008852A6" w:rsidP="0020769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C2C17">
              <w:rPr>
                <w:b/>
                <w:sz w:val="28"/>
                <w:szCs w:val="28"/>
                <w:lang w:val="en-US"/>
              </w:rPr>
              <w:t>Note</w:t>
            </w:r>
          </w:p>
        </w:tc>
      </w:tr>
      <w:tr w:rsidR="008852A6" w:rsidRPr="00BC2C17" w:rsidTr="00410237">
        <w:tc>
          <w:tcPr>
            <w:tcW w:w="13597" w:type="dxa"/>
            <w:gridSpan w:val="6"/>
          </w:tcPr>
          <w:p w:rsidR="008852A6" w:rsidRPr="00E369BC" w:rsidRDefault="008852A6" w:rsidP="00A72215">
            <w:pPr>
              <w:rPr>
                <w:b/>
                <w:sz w:val="28"/>
                <w:szCs w:val="28"/>
                <w:lang w:val="en-US"/>
              </w:rPr>
            </w:pPr>
            <w:r w:rsidRPr="00E369BC">
              <w:rPr>
                <w:b/>
                <w:sz w:val="28"/>
                <w:szCs w:val="28"/>
                <w:lang w:val="en-US"/>
              </w:rPr>
              <w:t>Anul I (25 s</w:t>
            </w:r>
            <w:r w:rsidRPr="00E369BC">
              <w:rPr>
                <w:b/>
                <w:sz w:val="28"/>
                <w:szCs w:val="28"/>
                <w:lang w:val="ro-RO"/>
              </w:rPr>
              <w:t>ăpt.</w:t>
            </w:r>
            <w:r w:rsidRPr="00E369BC">
              <w:rPr>
                <w:b/>
                <w:sz w:val="28"/>
                <w:szCs w:val="28"/>
                <w:lang w:val="en-US"/>
              </w:rPr>
              <w:t>)</w:t>
            </w:r>
          </w:p>
        </w:tc>
        <w:tc>
          <w:tcPr>
            <w:tcW w:w="1181" w:type="dxa"/>
            <w:gridSpan w:val="4"/>
          </w:tcPr>
          <w:p w:rsidR="008852A6" w:rsidRPr="00BC2C17" w:rsidRDefault="008852A6" w:rsidP="008852A6">
            <w:pPr>
              <w:rPr>
                <w:b/>
                <w:sz w:val="28"/>
                <w:szCs w:val="28"/>
                <w:lang w:val="en-US"/>
              </w:rPr>
            </w:pPr>
          </w:p>
        </w:tc>
      </w:tr>
      <w:tr w:rsidR="008852A6" w:rsidRPr="00E66D61" w:rsidTr="00410237">
        <w:tc>
          <w:tcPr>
            <w:tcW w:w="236" w:type="dxa"/>
          </w:tcPr>
          <w:p w:rsidR="008852A6" w:rsidRPr="00BC2C17" w:rsidRDefault="008852A6" w:rsidP="00A7221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829" w:type="dxa"/>
            <w:gridSpan w:val="2"/>
          </w:tcPr>
          <w:p w:rsidR="00F36FA6" w:rsidRPr="0020769D" w:rsidRDefault="00F36FA6" w:rsidP="00F36FA6">
            <w:pPr>
              <w:jc w:val="center"/>
              <w:rPr>
                <w:rStyle w:val="l7"/>
                <w:b/>
                <w:bCs/>
                <w:spacing w:val="71"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</w:pPr>
            <w:r w:rsidRPr="0020769D">
              <w:rPr>
                <w:rStyle w:val="l10"/>
                <w:b/>
                <w:bCs/>
                <w:spacing w:val="71"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  <w:t>EX</w:t>
            </w:r>
            <w:r w:rsidRPr="0020769D">
              <w:rPr>
                <w:rStyle w:val="l11"/>
                <w:b/>
                <w:bCs/>
                <w:spacing w:val="71"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  <w:t>AM</w:t>
            </w:r>
            <w:r w:rsidRPr="0020769D">
              <w:rPr>
                <w:rStyle w:val="l10"/>
                <w:b/>
                <w:bCs/>
                <w:spacing w:val="71"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  <w:t>INARE</w:t>
            </w:r>
            <w:r w:rsidRPr="0020769D">
              <w:rPr>
                <w:rStyle w:val="l7"/>
                <w:b/>
                <w:bCs/>
                <w:spacing w:val="71"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  <w:t>A</w:t>
            </w:r>
          </w:p>
          <w:p w:rsidR="00F36FA6" w:rsidRPr="0020769D" w:rsidRDefault="006948D8" w:rsidP="00F36FA6">
            <w:pPr>
              <w:jc w:val="center"/>
              <w:rPr>
                <w:rStyle w:val="a3"/>
                <w:b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</w:pPr>
            <w:r>
              <w:rPr>
                <w:rStyle w:val="a3"/>
                <w:b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  <w:t>PRIMARA SI SECUNDARA A PACIENTULUI</w:t>
            </w:r>
          </w:p>
          <w:p w:rsidR="008852A6" w:rsidRPr="0020769D" w:rsidRDefault="008852A6" w:rsidP="006948D8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>Examin</w:t>
            </w:r>
            <w:r w:rsidR="006948D8">
              <w:rPr>
                <w:sz w:val="28"/>
                <w:szCs w:val="28"/>
                <w:lang w:val="ro-MO"/>
              </w:rPr>
              <w:t xml:space="preserve">ează primar pacienţii din urgenta </w:t>
            </w:r>
            <w:r w:rsidRPr="0020769D">
              <w:rPr>
                <w:sz w:val="28"/>
                <w:szCs w:val="28"/>
                <w:lang w:val="ro-MO"/>
              </w:rPr>
              <w:t xml:space="preserve">  </w:t>
            </w:r>
          </w:p>
        </w:tc>
        <w:tc>
          <w:tcPr>
            <w:tcW w:w="3257" w:type="dxa"/>
          </w:tcPr>
          <w:p w:rsidR="00F36FA6" w:rsidRPr="0020769D" w:rsidRDefault="00F36FA6" w:rsidP="00F36FA6">
            <w:pPr>
              <w:jc w:val="both"/>
              <w:rPr>
                <w:b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b/>
                <w:sz w:val="28"/>
                <w:szCs w:val="28"/>
                <w:shd w:val="clear" w:color="auto" w:fill="FFFFFF"/>
                <w:lang w:val="ro-MO"/>
              </w:rPr>
              <w:t>1. Determinarea  semnelor vitale ale pacientului</w:t>
            </w:r>
          </w:p>
          <w:p w:rsidR="00F36FA6" w:rsidRPr="0020769D" w:rsidRDefault="00F36FA6" w:rsidP="00F36FA6">
            <w:pPr>
              <w:jc w:val="both"/>
              <w:rPr>
                <w:b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b/>
                <w:sz w:val="28"/>
                <w:szCs w:val="28"/>
                <w:shd w:val="clear" w:color="auto" w:fill="FFFFFF"/>
                <w:lang w:val="ro-MO"/>
              </w:rPr>
              <w:t>2. Determinarea altor semne importante</w:t>
            </w:r>
          </w:p>
          <w:p w:rsidR="00F36FA6" w:rsidRPr="0020769D" w:rsidRDefault="00F36FA6" w:rsidP="00F36FA6">
            <w:pPr>
              <w:jc w:val="both"/>
              <w:rPr>
                <w:b/>
                <w:sz w:val="28"/>
                <w:szCs w:val="28"/>
                <w:shd w:val="clear" w:color="auto" w:fill="FFFFFF"/>
                <w:lang w:val="ro-MO"/>
              </w:rPr>
            </w:pPr>
          </w:p>
          <w:p w:rsidR="00F36FA6" w:rsidRPr="0020769D" w:rsidRDefault="00F36FA6" w:rsidP="00F36FA6">
            <w:pPr>
              <w:jc w:val="both"/>
              <w:rPr>
                <w:sz w:val="28"/>
                <w:szCs w:val="28"/>
                <w:lang w:val="ro-MO"/>
              </w:rPr>
            </w:pPr>
          </w:p>
          <w:p w:rsidR="008852A6" w:rsidRPr="0020769D" w:rsidRDefault="008852A6" w:rsidP="00A722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 xml:space="preserve">Examinarea </w:t>
            </w:r>
            <w:r w:rsidR="006948D8">
              <w:rPr>
                <w:sz w:val="28"/>
                <w:szCs w:val="28"/>
                <w:lang w:val="ro-MO"/>
              </w:rPr>
              <w:t>primara  a pacientului din urgenta in DMU si in teren</w:t>
            </w:r>
          </w:p>
          <w:p w:rsidR="008852A6" w:rsidRPr="0020769D" w:rsidRDefault="008852A6" w:rsidP="00A722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>Circa 500 pacienti.</w:t>
            </w:r>
          </w:p>
        </w:tc>
        <w:tc>
          <w:tcPr>
            <w:tcW w:w="5275" w:type="dxa"/>
            <w:gridSpan w:val="2"/>
          </w:tcPr>
          <w:p w:rsidR="00441496" w:rsidRPr="0020769D" w:rsidRDefault="00441496" w:rsidP="00441496">
            <w:pPr>
              <w:spacing w:after="0"/>
              <w:jc w:val="both"/>
              <w:rPr>
                <w:b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b/>
                <w:sz w:val="28"/>
                <w:szCs w:val="28"/>
                <w:shd w:val="clear" w:color="auto" w:fill="FFFFFF"/>
                <w:lang w:val="ro-MO"/>
              </w:rPr>
              <w:lastRenderedPageBreak/>
              <w:t>I. Determinarea  semnelor vitale ale pacientului:</w:t>
            </w:r>
          </w:p>
          <w:p w:rsidR="008852A6" w:rsidRPr="0020769D" w:rsidRDefault="008852A6" w:rsidP="00441496">
            <w:p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bCs/>
                <w:sz w:val="28"/>
                <w:szCs w:val="28"/>
                <w:shd w:val="clear" w:color="auto" w:fill="FFFFFF"/>
                <w:lang w:val="ro-MO"/>
              </w:rPr>
              <w:t>1.Evaluarea diferenței dintre Semne</w:t>
            </w:r>
            <w:r w:rsidRPr="0020769D">
              <w:rPr>
                <w:rStyle w:val="apple-converted-space"/>
                <w:bCs/>
                <w:sz w:val="28"/>
                <w:szCs w:val="28"/>
                <w:shd w:val="clear" w:color="auto" w:fill="FFFFFF"/>
                <w:lang w:val="ro-MO"/>
              </w:rPr>
              <w:t> </w:t>
            </w:r>
            <w:r w:rsidRPr="0020769D">
              <w:rPr>
                <w:bCs/>
                <w:sz w:val="28"/>
                <w:szCs w:val="28"/>
                <w:shd w:val="clear" w:color="auto" w:fill="FFFFFF"/>
                <w:lang w:val="ro-MO"/>
              </w:rPr>
              <w:t xml:space="preserve">și </w:t>
            </w:r>
            <w:r w:rsidR="00441496" w:rsidRPr="0020769D">
              <w:rPr>
                <w:bCs/>
                <w:sz w:val="28"/>
                <w:szCs w:val="28"/>
                <w:shd w:val="clear" w:color="auto" w:fill="FFFFFF"/>
                <w:lang w:val="ro-MO"/>
              </w:rPr>
              <w:t>S</w:t>
            </w:r>
            <w:r w:rsidRPr="0020769D">
              <w:rPr>
                <w:bCs/>
                <w:sz w:val="28"/>
                <w:szCs w:val="28"/>
                <w:shd w:val="clear" w:color="auto" w:fill="FFFFFF"/>
                <w:lang w:val="ro-MO"/>
              </w:rPr>
              <w:t>imptome</w:t>
            </w:r>
          </w:p>
          <w:p w:rsidR="00E718E3" w:rsidRPr="0020769D" w:rsidRDefault="00E718E3" w:rsidP="00441496">
            <w:p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bCs/>
                <w:sz w:val="28"/>
                <w:szCs w:val="28"/>
                <w:shd w:val="clear" w:color="auto" w:fill="FFFFFF"/>
                <w:lang w:val="ro-MO"/>
              </w:rPr>
              <w:t>2. Evaluarea frecvenței/calității Respirației (evaluare secundară)</w:t>
            </w:r>
          </w:p>
          <w:p w:rsidR="00E718E3" w:rsidRPr="0020769D" w:rsidRDefault="00E718E3" w:rsidP="00441496">
            <w:p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bCs/>
                <w:sz w:val="28"/>
                <w:szCs w:val="28"/>
                <w:shd w:val="clear" w:color="auto" w:fill="FFFFFF"/>
                <w:lang w:val="ro-MO"/>
              </w:rPr>
              <w:t>3. Verificarea frecvenței/rimicității/calității pulsului</w:t>
            </w:r>
          </w:p>
          <w:p w:rsidR="00E718E3" w:rsidRPr="0020769D" w:rsidRDefault="00E718E3" w:rsidP="00441496">
            <w:p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bCs/>
                <w:sz w:val="28"/>
                <w:szCs w:val="28"/>
                <w:shd w:val="clear" w:color="auto" w:fill="FFFFFF"/>
                <w:lang w:val="ro-MO"/>
              </w:rPr>
              <w:t>4. Timpul de reumplere capilară</w:t>
            </w:r>
          </w:p>
          <w:p w:rsidR="00E718E3" w:rsidRPr="0020769D" w:rsidRDefault="00E718E3" w:rsidP="00441496">
            <w:p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bCs/>
                <w:sz w:val="28"/>
                <w:szCs w:val="28"/>
                <w:shd w:val="clear" w:color="auto" w:fill="FFFFFF"/>
                <w:lang w:val="ro-MO"/>
              </w:rPr>
              <w:lastRenderedPageBreak/>
              <w:t>5. Verificarea tegumentelor</w:t>
            </w:r>
          </w:p>
          <w:p w:rsidR="00E718E3" w:rsidRPr="0020769D" w:rsidRDefault="00E718E3" w:rsidP="00441496">
            <w:pPr>
              <w:spacing w:after="0" w:line="240" w:lineRule="auto"/>
              <w:rPr>
                <w:rStyle w:val="apple-converted-space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bCs/>
                <w:sz w:val="28"/>
                <w:szCs w:val="28"/>
                <w:shd w:val="clear" w:color="auto" w:fill="FFFFFF"/>
                <w:lang w:val="ro-MO"/>
              </w:rPr>
              <w:t>6. </w:t>
            </w:r>
            <w:r w:rsidR="00441496" w:rsidRPr="0020769D">
              <w:rPr>
                <w:sz w:val="28"/>
                <w:szCs w:val="28"/>
                <w:shd w:val="clear" w:color="auto" w:fill="FFFFFF"/>
                <w:lang w:val="ro-MO"/>
              </w:rPr>
              <w:t>Temperatura pacientului</w:t>
            </w:r>
            <w:r w:rsidR="00441496" w:rsidRPr="0020769D">
              <w:rPr>
                <w:rStyle w:val="apple-converted-space"/>
                <w:sz w:val="28"/>
                <w:szCs w:val="28"/>
                <w:shd w:val="clear" w:color="auto" w:fill="FFFFFF"/>
                <w:lang w:val="ro-MO"/>
              </w:rPr>
              <w:t> </w:t>
            </w:r>
          </w:p>
          <w:p w:rsidR="00441496" w:rsidRPr="0020769D" w:rsidRDefault="00441496" w:rsidP="00441496">
            <w:pPr>
              <w:spacing w:after="0" w:line="240" w:lineRule="auto"/>
              <w:rPr>
                <w:b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b/>
                <w:sz w:val="28"/>
                <w:szCs w:val="28"/>
                <w:shd w:val="clear" w:color="auto" w:fill="FFFFFF"/>
                <w:lang w:val="ro-MO"/>
              </w:rPr>
              <w:t xml:space="preserve">II. </w:t>
            </w:r>
            <w:r w:rsidR="00FD34D0" w:rsidRPr="0020769D">
              <w:rPr>
                <w:b/>
                <w:sz w:val="28"/>
                <w:szCs w:val="28"/>
                <w:shd w:val="clear" w:color="auto" w:fill="FFFFFF"/>
                <w:lang w:val="ro-MO"/>
              </w:rPr>
              <w:t>Determinarea a</w:t>
            </w:r>
            <w:r w:rsidRPr="0020769D">
              <w:rPr>
                <w:b/>
                <w:sz w:val="28"/>
                <w:szCs w:val="28"/>
                <w:shd w:val="clear" w:color="auto" w:fill="FFFFFF"/>
                <w:lang w:val="ro-MO"/>
              </w:rPr>
              <w:t>lt</w:t>
            </w:r>
            <w:r w:rsidR="00FD34D0" w:rsidRPr="0020769D">
              <w:rPr>
                <w:b/>
                <w:sz w:val="28"/>
                <w:szCs w:val="28"/>
                <w:shd w:val="clear" w:color="auto" w:fill="FFFFFF"/>
                <w:lang w:val="ro-MO"/>
              </w:rPr>
              <w:t>or</w:t>
            </w:r>
            <w:r w:rsidRPr="0020769D">
              <w:rPr>
                <w:b/>
                <w:sz w:val="28"/>
                <w:szCs w:val="28"/>
                <w:shd w:val="clear" w:color="auto" w:fill="FFFFFF"/>
                <w:lang w:val="ro-MO"/>
              </w:rPr>
              <w:t xml:space="preserve"> semne</w:t>
            </w:r>
            <w:r w:rsidR="00FD34D0" w:rsidRPr="0020769D">
              <w:rPr>
                <w:b/>
                <w:sz w:val="28"/>
                <w:szCs w:val="28"/>
                <w:shd w:val="clear" w:color="auto" w:fill="FFFFFF"/>
                <w:lang w:val="ro-MO"/>
              </w:rPr>
              <w:t xml:space="preserve"> vitale </w:t>
            </w:r>
            <w:r w:rsidRPr="0020769D">
              <w:rPr>
                <w:b/>
                <w:sz w:val="28"/>
                <w:szCs w:val="28"/>
                <w:shd w:val="clear" w:color="auto" w:fill="FFFFFF"/>
                <w:lang w:val="ro-MO"/>
              </w:rPr>
              <w:t xml:space="preserve"> importante: </w:t>
            </w:r>
          </w:p>
          <w:p w:rsidR="00441496" w:rsidRPr="0020769D" w:rsidRDefault="00441496" w:rsidP="00441496">
            <w:pPr>
              <w:spacing w:after="0" w:line="240" w:lineRule="auto"/>
              <w:rPr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sz w:val="28"/>
                <w:szCs w:val="28"/>
                <w:shd w:val="clear" w:color="auto" w:fill="FFFFFF"/>
                <w:lang w:val="ro-MO"/>
              </w:rPr>
              <w:t>1.Mărimea</w:t>
            </w:r>
            <w:r w:rsidRPr="0020769D">
              <w:rPr>
                <w:rStyle w:val="apple-converted-space"/>
                <w:sz w:val="28"/>
                <w:szCs w:val="28"/>
                <w:shd w:val="clear" w:color="auto" w:fill="FFFFFF"/>
                <w:lang w:val="ro-MO"/>
              </w:rPr>
              <w:t> </w:t>
            </w:r>
            <w:r w:rsidRPr="0020769D">
              <w:rPr>
                <w:sz w:val="28"/>
                <w:szCs w:val="28"/>
                <w:shd w:val="clear" w:color="auto" w:fill="FFFFFF"/>
                <w:lang w:val="ro-MO"/>
              </w:rPr>
              <w:t>și reactivitatea pupilelor</w:t>
            </w:r>
          </w:p>
          <w:p w:rsidR="00441496" w:rsidRPr="0020769D" w:rsidRDefault="00441496" w:rsidP="00441496">
            <w:pPr>
              <w:spacing w:after="0" w:line="240" w:lineRule="auto"/>
              <w:rPr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sz w:val="28"/>
                <w:szCs w:val="28"/>
                <w:shd w:val="clear" w:color="auto" w:fill="FFFFFF"/>
                <w:lang w:val="ro-MO"/>
              </w:rPr>
              <w:t>2. Nivelul de conștiență.</w:t>
            </w:r>
          </w:p>
          <w:p w:rsidR="001A723B" w:rsidRPr="0020769D" w:rsidRDefault="00E369BC" w:rsidP="00E369BC">
            <w:pPr>
              <w:spacing w:after="0" w:line="240" w:lineRule="auto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sz w:val="28"/>
                <w:szCs w:val="28"/>
                <w:shd w:val="clear" w:color="auto" w:fill="FFFFFF"/>
                <w:lang w:val="ro-MO"/>
              </w:rPr>
              <w:t>3</w:t>
            </w:r>
            <w:r w:rsidRPr="0020769D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 xml:space="preserve">. </w:t>
            </w:r>
            <w:r w:rsidR="001A723B" w:rsidRPr="0020769D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Ascultația cordului și plamînilor</w:t>
            </w:r>
          </w:p>
          <w:p w:rsidR="001A723B" w:rsidRPr="0020769D" w:rsidRDefault="001A723B" w:rsidP="00E369BC">
            <w:pPr>
              <w:spacing w:after="0" w:line="240" w:lineRule="auto"/>
              <w:rPr>
                <w:rFonts w:ascii="Arial" w:hAnsi="Arial" w:cs="Arial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4. Palparea pulsu</w:t>
            </w:r>
            <w:r w:rsidR="006948D8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lui central</w:t>
            </w:r>
          </w:p>
          <w:p w:rsidR="001A723B" w:rsidRPr="0020769D" w:rsidRDefault="001A723B" w:rsidP="00E369BC">
            <w:pPr>
              <w:spacing w:after="0" w:line="240" w:lineRule="auto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5. Măsurarea bilaterala a tensiunii arteriale</w:t>
            </w:r>
          </w:p>
          <w:p w:rsidR="001A723B" w:rsidRPr="0020769D" w:rsidRDefault="001A723B" w:rsidP="001A723B">
            <w:pPr>
              <w:spacing w:after="0" w:line="240" w:lineRule="auto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 xml:space="preserve">6. </w:t>
            </w:r>
            <w:r w:rsidR="00E369BC" w:rsidRPr="0020769D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 xml:space="preserve">Efectuarea </w:t>
            </w:r>
            <w:r w:rsidR="00E369BC" w:rsidRPr="0020769D">
              <w:rPr>
                <w:rStyle w:val="apple-converted-space"/>
                <w:rFonts w:cstheme="minorHAnsi"/>
                <w:sz w:val="28"/>
                <w:szCs w:val="28"/>
                <w:shd w:val="clear" w:color="auto" w:fill="FFFFFF"/>
                <w:lang w:val="ro-MO"/>
              </w:rPr>
              <w:t> </w:t>
            </w:r>
            <w:r w:rsidR="00E369BC" w:rsidRPr="0020769D">
              <w:rPr>
                <w:rStyle w:val="a5"/>
                <w:rFonts w:cstheme="minorHAnsi"/>
                <w:sz w:val="28"/>
                <w:szCs w:val="28"/>
                <w:shd w:val="clear" w:color="auto" w:fill="FFFFFF"/>
                <w:lang w:val="ro-MO"/>
              </w:rPr>
              <w:t>electrocardiograme</w:t>
            </w:r>
            <w:r w:rsidRPr="0020769D">
              <w:rPr>
                <w:rStyle w:val="a5"/>
                <w:rFonts w:cstheme="minorHAnsi"/>
                <w:sz w:val="28"/>
                <w:szCs w:val="28"/>
                <w:shd w:val="clear" w:color="auto" w:fill="FFFFFF"/>
                <w:lang w:val="ro-MO"/>
              </w:rPr>
              <w:t>i</w:t>
            </w:r>
            <w:r w:rsidR="00E369BC" w:rsidRPr="0020769D">
              <w:rPr>
                <w:rStyle w:val="a5"/>
                <w:rFonts w:cstheme="minorHAnsi"/>
                <w:sz w:val="28"/>
                <w:szCs w:val="28"/>
                <w:shd w:val="clear" w:color="auto" w:fill="FFFFFF"/>
                <w:lang w:val="ro-MO"/>
              </w:rPr>
              <w:t xml:space="preserve"> (ECG) de repaus</w:t>
            </w:r>
            <w:r w:rsidR="00E369BC" w:rsidRPr="0020769D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.</w:t>
            </w:r>
          </w:p>
        </w:tc>
        <w:tc>
          <w:tcPr>
            <w:tcW w:w="1181" w:type="dxa"/>
            <w:gridSpan w:val="4"/>
          </w:tcPr>
          <w:p w:rsidR="008852A6" w:rsidRPr="00BC2C17" w:rsidRDefault="008852A6" w:rsidP="00A72215">
            <w:pPr>
              <w:rPr>
                <w:sz w:val="28"/>
                <w:szCs w:val="28"/>
                <w:lang w:val="en-US"/>
              </w:rPr>
            </w:pPr>
          </w:p>
        </w:tc>
      </w:tr>
      <w:tr w:rsidR="008852A6" w:rsidRPr="00E66D61" w:rsidTr="00410237">
        <w:tc>
          <w:tcPr>
            <w:tcW w:w="236" w:type="dxa"/>
          </w:tcPr>
          <w:p w:rsidR="008852A6" w:rsidRPr="00BC2C17" w:rsidRDefault="008852A6" w:rsidP="00A7221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829" w:type="dxa"/>
            <w:gridSpan w:val="2"/>
          </w:tcPr>
          <w:p w:rsidR="008852A6" w:rsidRPr="0020769D" w:rsidRDefault="008852A6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Impreună cu medicul </w:t>
            </w:r>
            <w:r w:rsidR="006948D8">
              <w:rPr>
                <w:rFonts w:cstheme="minorHAnsi"/>
                <w:sz w:val="28"/>
                <w:szCs w:val="28"/>
                <w:lang w:val="ro-MO"/>
              </w:rPr>
              <w:t xml:space="preserve">repsonsabil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</w:t>
            </w:r>
            <w:r w:rsidR="006948D8">
              <w:rPr>
                <w:rFonts w:cstheme="minorHAnsi"/>
                <w:sz w:val="28"/>
                <w:szCs w:val="28"/>
                <w:lang w:val="ro-MO"/>
              </w:rPr>
              <w:t xml:space="preserve">face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investigaţii şi tratament al pacientului </w:t>
            </w:r>
            <w:r w:rsidR="006948D8">
              <w:rPr>
                <w:rFonts w:cstheme="minorHAnsi"/>
                <w:sz w:val="28"/>
                <w:szCs w:val="28"/>
                <w:lang w:val="ro-MO"/>
              </w:rPr>
              <w:t>din chirurgia pediatrica, psifiatrie, friziatrie, cu patologii infectioase,</w:t>
            </w:r>
            <w:r w:rsidR="00867002">
              <w:rPr>
                <w:rFonts w:cstheme="minorHAnsi"/>
                <w:sz w:val="28"/>
                <w:szCs w:val="28"/>
                <w:lang w:val="ro-MO"/>
              </w:rPr>
              <w:t xml:space="preserve"> cu intoxicatii acute, din DMU si clinici,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comple</w:t>
            </w:r>
            <w:r w:rsidR="00867002">
              <w:rPr>
                <w:rFonts w:cstheme="minorHAnsi"/>
                <w:sz w:val="28"/>
                <w:szCs w:val="28"/>
                <w:lang w:val="ro-MO"/>
              </w:rPr>
              <w:t xml:space="preserve">tează fisa de observaţie clinică.  Participa la investigatiile pacientei gravide si la nastere.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Monitorizează îndepilinrea acţiunilor prescrise.   </w:t>
            </w:r>
          </w:p>
          <w:p w:rsidR="008852A6" w:rsidRPr="0020769D" w:rsidRDefault="00867002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>
              <w:rPr>
                <w:rFonts w:cstheme="minorHAnsi"/>
                <w:sz w:val="28"/>
                <w:szCs w:val="28"/>
                <w:lang w:val="ro-MO"/>
              </w:rPr>
              <w:lastRenderedPageBreak/>
              <w:t xml:space="preserve">Perfectează documetaţia </w:t>
            </w:r>
            <w:r w:rsidR="008852A6" w:rsidRPr="0020769D">
              <w:rPr>
                <w:rFonts w:cstheme="minorHAnsi"/>
                <w:sz w:val="28"/>
                <w:szCs w:val="28"/>
                <w:lang w:val="ro-MO"/>
              </w:rPr>
              <w:t xml:space="preserve"> cu raporatar</w:t>
            </w:r>
            <w:r>
              <w:rPr>
                <w:rFonts w:cstheme="minorHAnsi"/>
                <w:sz w:val="28"/>
                <w:szCs w:val="28"/>
                <w:lang w:val="ro-MO"/>
              </w:rPr>
              <w:t xml:space="preserve">ea ulterioară şefului </w:t>
            </w:r>
            <w:r w:rsidR="008852A6" w:rsidRPr="0020769D">
              <w:rPr>
                <w:rFonts w:cstheme="minorHAnsi"/>
                <w:sz w:val="28"/>
                <w:szCs w:val="28"/>
                <w:lang w:val="ro-MO"/>
              </w:rPr>
              <w:t xml:space="preserve"> clinicii, precum şi la ședința de dimineaţa (raportul de gardă).</w:t>
            </w:r>
          </w:p>
          <w:p w:rsidR="008852A6" w:rsidRPr="0020769D" w:rsidRDefault="008852A6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Împreună cu medicul responsabil efectuează primirea şi examinarea pacienţilor în secția de internare cu îndeplinirea documentaţiei necesare.</w:t>
            </w:r>
          </w:p>
        </w:tc>
        <w:tc>
          <w:tcPr>
            <w:tcW w:w="3257" w:type="dxa"/>
          </w:tcPr>
          <w:p w:rsidR="00115EA9" w:rsidRPr="0020769D" w:rsidRDefault="00115EA9" w:rsidP="00C36D32">
            <w:pPr>
              <w:jc w:val="both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lastRenderedPageBreak/>
              <w:t>1. Procesul de îngrijire</w:t>
            </w:r>
          </w:p>
          <w:p w:rsidR="00C36D32" w:rsidRPr="0020769D" w:rsidRDefault="00C36D32" w:rsidP="00C36D32">
            <w:pPr>
              <w:jc w:val="both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2.T</w:t>
            </w:r>
            <w:r w:rsidR="00867002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ratamentul pacientului de urgenta.</w:t>
            </w:r>
          </w:p>
          <w:p w:rsidR="00C36D32" w:rsidRPr="0020769D" w:rsidRDefault="00C36D32" w:rsidP="00C36D32">
            <w:pPr>
              <w:jc w:val="both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3.</w:t>
            </w:r>
            <w:r w:rsidR="00115EA9" w:rsidRPr="0020769D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 xml:space="preserve"> Investigații neinvazive</w:t>
            </w:r>
          </w:p>
          <w:p w:rsidR="00115EA9" w:rsidRPr="0020769D" w:rsidRDefault="00115EA9" w:rsidP="00C36D32">
            <w:pPr>
              <w:jc w:val="both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4.Procedura de examinare și</w:t>
            </w:r>
            <w:r w:rsidR="00867002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 xml:space="preserve"> criterii de </w:t>
            </w:r>
            <w:r w:rsidRPr="0020769D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 xml:space="preserve"> internare</w:t>
            </w:r>
            <w:r w:rsidR="00867002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.</w:t>
            </w:r>
          </w:p>
          <w:p w:rsidR="008A5299" w:rsidRPr="0020769D" w:rsidRDefault="008A5299" w:rsidP="00C36D32">
            <w:pPr>
              <w:jc w:val="both"/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5.</w:t>
            </w:r>
            <w:r w:rsidR="00867002">
              <w:rPr>
                <w:rFonts w:cstheme="minorHAnsi"/>
                <w:sz w:val="28"/>
                <w:szCs w:val="28"/>
                <w:lang w:val="ro-MO"/>
              </w:rPr>
              <w:t xml:space="preserve"> Nasterea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</w:t>
            </w:r>
            <w:r w:rsidR="00867002">
              <w:rPr>
                <w:rFonts w:cstheme="minorHAnsi"/>
                <w:sz w:val="28"/>
                <w:szCs w:val="28"/>
                <w:lang w:val="ro-MO"/>
              </w:rPr>
              <w:t xml:space="preserve">in conditii de spital si particularitari la </w:t>
            </w:r>
            <w:r w:rsidR="00867002">
              <w:rPr>
                <w:rFonts w:cstheme="minorHAnsi"/>
                <w:sz w:val="28"/>
                <w:szCs w:val="28"/>
                <w:lang w:val="ro-MO"/>
              </w:rPr>
              <w:lastRenderedPageBreak/>
              <w:t>etapa de prespital.</w:t>
            </w:r>
          </w:p>
          <w:p w:rsidR="00C36D32" w:rsidRPr="0020769D" w:rsidRDefault="00C36D32" w:rsidP="005729E4">
            <w:pPr>
              <w:shd w:val="clear" w:color="auto" w:fill="FFFFFF"/>
              <w:spacing w:after="0" w:line="240" w:lineRule="auto"/>
              <w:ind w:left="360" w:hanging="360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</w:p>
          <w:p w:rsidR="00B83663" w:rsidRDefault="00B83663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</w:p>
          <w:p w:rsidR="00B83663" w:rsidRDefault="00B83663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</w:p>
          <w:p w:rsidR="008852A6" w:rsidRPr="0020769D" w:rsidRDefault="008852A6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Circa 500 </w:t>
            </w:r>
            <w:r w:rsidR="00B83663">
              <w:rPr>
                <w:rFonts w:cstheme="minorHAnsi"/>
                <w:sz w:val="28"/>
                <w:szCs w:val="28"/>
                <w:lang w:val="ro-MO"/>
              </w:rPr>
              <w:t>de fise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de observatie.</w:t>
            </w:r>
          </w:p>
          <w:p w:rsidR="008852A6" w:rsidRPr="0020769D" w:rsidRDefault="008852A6" w:rsidP="00A72215">
            <w:pPr>
              <w:jc w:val="both"/>
              <w:rPr>
                <w:rFonts w:cstheme="minorHAnsi"/>
                <w:sz w:val="28"/>
                <w:szCs w:val="28"/>
                <w:lang w:val="ro-MO"/>
              </w:rPr>
            </w:pPr>
          </w:p>
        </w:tc>
        <w:tc>
          <w:tcPr>
            <w:tcW w:w="5275" w:type="dxa"/>
            <w:gridSpan w:val="2"/>
          </w:tcPr>
          <w:p w:rsidR="00F36FA6" w:rsidRPr="0020769D" w:rsidRDefault="00C36D32" w:rsidP="006928E5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b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  <w:lastRenderedPageBreak/>
              <w:t>I</w:t>
            </w:r>
            <w:r w:rsidRPr="0020769D">
              <w:rPr>
                <w:rFonts w:cstheme="minorHAns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lang w:val="ro-MO"/>
              </w:rPr>
              <w:t>.</w:t>
            </w:r>
            <w:r w:rsidR="00F36FA6" w:rsidRPr="0020769D">
              <w:rPr>
                <w:rFonts w:cstheme="minorHAns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lang w:val="ro-MO"/>
              </w:rPr>
              <w:t>P</w:t>
            </w:r>
            <w:r w:rsidRPr="0020769D">
              <w:rPr>
                <w:rFonts w:cstheme="minorHAns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lang w:val="ro-MO"/>
              </w:rPr>
              <w:t>rocesul de îngrijire</w:t>
            </w:r>
            <w:r w:rsidR="00FF1E8E" w:rsidRPr="0020769D">
              <w:rPr>
                <w:rFonts w:cstheme="minorHAns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lang w:val="ro-MO"/>
              </w:rPr>
              <w:t>:</w:t>
            </w:r>
            <w:r w:rsidR="00F36FA6" w:rsidRPr="0020769D">
              <w:rPr>
                <w:rFonts w:cstheme="minorHAns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lang w:val="ro-MO"/>
              </w:rPr>
              <w:t xml:space="preserve"> </w:t>
            </w:r>
          </w:p>
          <w:p w:rsidR="00F36FA6" w:rsidRPr="0020769D" w:rsidRDefault="00F36FA6" w:rsidP="006928E5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hanging="34"/>
              <w:jc w:val="both"/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  <w:t>Culegerea de date</w:t>
            </w:r>
          </w:p>
          <w:p w:rsidR="00F36FA6" w:rsidRPr="0020769D" w:rsidRDefault="00F36FA6" w:rsidP="006928E5">
            <w:pPr>
              <w:spacing w:after="0" w:line="240" w:lineRule="auto"/>
              <w:ind w:left="34" w:hanging="34"/>
              <w:jc w:val="both"/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  <w:t>2. Analiza şi sinteza datelor</w:t>
            </w:r>
          </w:p>
          <w:p w:rsidR="00F36FA6" w:rsidRPr="0020769D" w:rsidRDefault="00F36FA6" w:rsidP="006928E5">
            <w:pPr>
              <w:spacing w:after="0" w:line="240" w:lineRule="auto"/>
              <w:ind w:left="34" w:hanging="34"/>
              <w:jc w:val="both"/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</w:pPr>
          </w:p>
          <w:p w:rsidR="00F36FA6" w:rsidRPr="0020769D" w:rsidRDefault="00F36FA6" w:rsidP="006928E5">
            <w:pPr>
              <w:shd w:val="clear" w:color="auto" w:fill="FFFFFF"/>
              <w:spacing w:after="0" w:line="240" w:lineRule="auto"/>
              <w:ind w:left="34" w:hanging="34"/>
              <w:jc w:val="both"/>
              <w:rPr>
                <w:rFonts w:eastAsia="Times New Roman" w:cstheme="minorHAnsi"/>
                <w:bCs/>
                <w:color w:val="000000"/>
                <w:sz w:val="28"/>
                <w:szCs w:val="28"/>
                <w:lang w:val="ro-MO"/>
              </w:rPr>
            </w:pPr>
          </w:p>
          <w:p w:rsidR="00115EA9" w:rsidRPr="0020769D" w:rsidRDefault="00115EA9" w:rsidP="006928E5">
            <w:pPr>
              <w:shd w:val="clear" w:color="auto" w:fill="FFFFFF"/>
              <w:spacing w:after="0" w:line="240" w:lineRule="auto"/>
              <w:ind w:left="34" w:hanging="34"/>
              <w:jc w:val="both"/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</w:pPr>
            <w:r w:rsidRPr="0020769D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u w:val="single"/>
                <w:lang w:val="ro-MO"/>
              </w:rPr>
              <w:t xml:space="preserve">II. </w:t>
            </w:r>
            <w:r w:rsidRPr="0020769D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>TRATAMENTUL  pacientului</w:t>
            </w:r>
          </w:p>
          <w:p w:rsidR="00115EA9" w:rsidRPr="0020769D" w:rsidRDefault="00115EA9" w:rsidP="006928E5">
            <w:pPr>
              <w:shd w:val="clear" w:color="auto" w:fill="FFFFFF"/>
              <w:spacing w:after="0" w:line="240" w:lineRule="auto"/>
              <w:ind w:left="34" w:hanging="34"/>
              <w:jc w:val="both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1. Medicamentos</w:t>
            </w:r>
          </w:p>
          <w:p w:rsidR="00115EA9" w:rsidRPr="0020769D" w:rsidRDefault="00115EA9" w:rsidP="006928E5">
            <w:pPr>
              <w:shd w:val="clear" w:color="auto" w:fill="FFFFFF"/>
              <w:spacing w:after="0" w:line="240" w:lineRule="auto"/>
              <w:ind w:left="34" w:hanging="34"/>
              <w:jc w:val="both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2.Intervențional</w:t>
            </w:r>
          </w:p>
          <w:p w:rsidR="006915CE" w:rsidRPr="0020769D" w:rsidRDefault="00C36D32" w:rsidP="006928E5">
            <w:pPr>
              <w:spacing w:after="0" w:line="240" w:lineRule="auto"/>
              <w:jc w:val="both"/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b/>
                <w:color w:val="333333"/>
                <w:sz w:val="28"/>
                <w:szCs w:val="28"/>
                <w:shd w:val="clear" w:color="auto" w:fill="FFFFFF"/>
                <w:lang w:val="ro-MO"/>
              </w:rPr>
              <w:t>II</w:t>
            </w:r>
            <w:r w:rsidR="00E440C2" w:rsidRPr="0020769D">
              <w:rPr>
                <w:rFonts w:cstheme="minorHAnsi"/>
                <w:b/>
                <w:color w:val="333333"/>
                <w:sz w:val="28"/>
                <w:szCs w:val="28"/>
                <w:shd w:val="clear" w:color="auto" w:fill="FFFFFF"/>
                <w:lang w:val="ro-MO"/>
              </w:rPr>
              <w:t>I</w:t>
            </w:r>
            <w:r w:rsidRPr="0020769D">
              <w:rPr>
                <w:rFonts w:cstheme="minorHAnsi"/>
                <w:b/>
                <w:color w:val="333333"/>
                <w:sz w:val="28"/>
                <w:szCs w:val="28"/>
                <w:shd w:val="clear" w:color="auto" w:fill="FFFFFF"/>
                <w:lang w:val="ro-MO"/>
              </w:rPr>
              <w:t>.</w:t>
            </w:r>
            <w:r w:rsidR="005729E4" w:rsidRPr="0020769D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>I</w:t>
            </w:r>
            <w:r w:rsidR="006915CE" w:rsidRPr="0020769D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>nvestigații</w:t>
            </w:r>
            <w:r w:rsidR="005729E4" w:rsidRPr="0020769D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 xml:space="preserve"> </w:t>
            </w:r>
            <w:r w:rsidRPr="0020769D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 xml:space="preserve"> </w:t>
            </w:r>
            <w:r w:rsidR="005729E4" w:rsidRPr="0020769D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>pentru determinarea activității cardiace</w:t>
            </w:r>
            <w:r w:rsidRPr="0020769D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>:</w:t>
            </w:r>
          </w:p>
          <w:p w:rsidR="00C36D32" w:rsidRPr="0020769D" w:rsidRDefault="00C36D32" w:rsidP="006928E5">
            <w:pPr>
              <w:shd w:val="clear" w:color="auto" w:fill="FFFFFF"/>
              <w:spacing w:after="0" w:line="240" w:lineRule="auto"/>
              <w:jc w:val="both"/>
              <w:rPr>
                <w:rStyle w:val="a5"/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rStyle w:val="a5"/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1.</w:t>
            </w:r>
            <w:r w:rsidR="00BE7A2F" w:rsidRPr="0020769D">
              <w:rPr>
                <w:rStyle w:val="a5"/>
                <w:rFonts w:cstheme="minorHAnsi"/>
                <w:i/>
                <w:color w:val="333333"/>
                <w:sz w:val="28"/>
                <w:szCs w:val="28"/>
                <w:shd w:val="clear" w:color="auto" w:fill="FFFFFF"/>
                <w:lang w:val="ro-MO"/>
              </w:rPr>
              <w:t xml:space="preserve">Investigații prin utilizarea </w:t>
            </w:r>
            <w:r w:rsidR="006915CE" w:rsidRPr="0020769D">
              <w:rPr>
                <w:rStyle w:val="a5"/>
                <w:rFonts w:cstheme="minorHAnsi"/>
                <w:i/>
                <w:color w:val="333333"/>
                <w:sz w:val="28"/>
                <w:szCs w:val="28"/>
                <w:shd w:val="clear" w:color="auto" w:fill="FFFFFF"/>
                <w:lang w:val="ro-MO"/>
              </w:rPr>
              <w:t>ECG</w:t>
            </w:r>
            <w:r w:rsidR="00EC69F2" w:rsidRPr="0020769D">
              <w:rPr>
                <w:rStyle w:val="a5"/>
                <w:rFonts w:cstheme="minorHAnsi"/>
                <w:b w:val="0"/>
                <w:color w:val="333333"/>
                <w:sz w:val="28"/>
                <w:szCs w:val="28"/>
                <w:shd w:val="clear" w:color="auto" w:fill="FFFFFF"/>
                <w:lang w:val="ro-MO"/>
              </w:rPr>
              <w:t>:</w:t>
            </w:r>
            <w:r w:rsidRPr="0020769D">
              <w:rPr>
                <w:rFonts w:cstheme="minorHAnsi"/>
                <w:b/>
                <w:color w:val="333333"/>
                <w:sz w:val="28"/>
                <w:szCs w:val="28"/>
                <w:shd w:val="clear" w:color="auto" w:fill="FFFFFF"/>
                <w:lang w:val="ro-MO"/>
              </w:rPr>
              <w:t xml:space="preserve"> </w:t>
            </w:r>
            <w:r w:rsidRPr="0020769D">
              <w:rPr>
                <w:rFonts w:cstheme="minorHAnsi"/>
                <w:b/>
                <w:color w:val="333333"/>
                <w:sz w:val="28"/>
                <w:szCs w:val="28"/>
                <w:shd w:val="clear" w:color="auto" w:fill="FFFFFF"/>
                <w:lang w:val="ro-MO"/>
              </w:rPr>
              <w:lastRenderedPageBreak/>
              <w:t>d</w:t>
            </w:r>
            <w:r w:rsidRPr="0020769D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eterminarea activitatii electrice a inimii  asupra ritmului, frecventei cardiace precum si asupra posibilelor cauze ale simptomatologiei pacientulu</w:t>
            </w:r>
          </w:p>
          <w:p w:rsidR="00C36D32" w:rsidRPr="0020769D" w:rsidRDefault="00C36D32" w:rsidP="006928E5">
            <w:pPr>
              <w:spacing w:after="0" w:line="240" w:lineRule="auto"/>
              <w:jc w:val="both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</w:p>
          <w:p w:rsidR="008852A6" w:rsidRPr="0020769D" w:rsidRDefault="00115EA9" w:rsidP="006928E5">
            <w:pPr>
              <w:spacing w:after="0" w:line="240" w:lineRule="auto"/>
              <w:jc w:val="both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.</w:t>
            </w:r>
          </w:p>
          <w:p w:rsidR="00E440C2" w:rsidRPr="0020769D" w:rsidRDefault="00E440C2" w:rsidP="006928E5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 xml:space="preserve">IV. Examinarea  și internarea </w:t>
            </w:r>
            <w:r w:rsidR="0020769D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 xml:space="preserve">                           </w:t>
            </w:r>
            <w:r w:rsidRPr="0020769D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>( documentația de gardă)</w:t>
            </w:r>
          </w:p>
          <w:p w:rsidR="00E440C2" w:rsidRPr="0020769D" w:rsidRDefault="00E440C2" w:rsidP="006928E5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1.Examinare  clinică sumară </w:t>
            </w:r>
          </w:p>
          <w:p w:rsidR="00E440C2" w:rsidRPr="0020769D" w:rsidRDefault="00E440C2" w:rsidP="006928E5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2.Stabilirea  unui diagnostic prezumtiv sau final pe baza exami</w:t>
            </w:r>
            <w:r w:rsidR="008E47AB">
              <w:rPr>
                <w:rFonts w:cstheme="minorHAnsi"/>
                <w:sz w:val="28"/>
                <w:szCs w:val="28"/>
                <w:lang w:val="ro-MO"/>
              </w:rPr>
              <w:t>nărilor și a investigațiilor ef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ectuate</w:t>
            </w:r>
            <w:r w:rsidR="008E47AB">
              <w:rPr>
                <w:rFonts w:cstheme="minorHAnsi"/>
                <w:sz w:val="28"/>
                <w:szCs w:val="28"/>
                <w:lang w:val="ro-MO"/>
              </w:rPr>
              <w:t xml:space="preserve"> in DMU</w:t>
            </w:r>
          </w:p>
          <w:p w:rsidR="00E440C2" w:rsidRPr="0020769D" w:rsidRDefault="00E440C2" w:rsidP="006928E5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3.Consemnarea  în fișa pacientului ora la care a fost chemat  medicul</w:t>
            </w:r>
            <w:r w:rsidR="008E47AB">
              <w:rPr>
                <w:rFonts w:cstheme="minorHAnsi"/>
                <w:sz w:val="28"/>
                <w:szCs w:val="28"/>
                <w:lang w:val="ro-MO"/>
              </w:rPr>
              <w:t xml:space="preserve"> consultant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 și ora la care s-a prezentat. </w:t>
            </w:r>
          </w:p>
          <w:p w:rsidR="00BB71DF" w:rsidRPr="0020769D" w:rsidRDefault="00BB71DF" w:rsidP="006928E5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4. Internarea se face în urma întocmirii unei fișe individuale , examinării și evaluării pacientului, cu excepția cazului în care spitalul nu deține o asemenea secție. </w:t>
            </w:r>
          </w:p>
          <w:p w:rsidR="008A5299" w:rsidRPr="0020769D" w:rsidRDefault="008A5299" w:rsidP="006928E5">
            <w:pPr>
              <w:spacing w:after="0" w:line="240" w:lineRule="auto"/>
              <w:jc w:val="both"/>
              <w:rPr>
                <w:rFonts w:cstheme="minorHAnsi"/>
                <w:b/>
                <w:sz w:val="28"/>
                <w:szCs w:val="28"/>
                <w:u w:val="single"/>
                <w:lang w:val="ro-MO"/>
              </w:rPr>
            </w:pPr>
            <w:r w:rsidRPr="0020769D">
              <w:rPr>
                <w:rFonts w:cstheme="minorHAnsi"/>
                <w:b/>
                <w:sz w:val="28"/>
                <w:szCs w:val="28"/>
                <w:u w:val="single"/>
                <w:lang w:val="ro-MO"/>
              </w:rPr>
              <w:t xml:space="preserve">V. Criteriile de internare a pacienților : </w:t>
            </w:r>
          </w:p>
          <w:p w:rsidR="001C41CB" w:rsidRPr="0020769D" w:rsidRDefault="008A5299" w:rsidP="006928E5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1. Pacientul este în stare critic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</w:p>
          <w:p w:rsidR="001C41CB" w:rsidRPr="0020769D" w:rsidRDefault="008A5299" w:rsidP="006928E5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2.Exist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posibilitatea apari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iei unor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lastRenderedPageBreak/>
              <w:t>complica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ii care pot pune în pericol via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a pacientului</w:t>
            </w:r>
          </w:p>
          <w:p w:rsidR="001C41CB" w:rsidRPr="0020769D" w:rsidRDefault="008A5299" w:rsidP="006928E5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3.Afec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iunea pacientului necesit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monitorizare, investiga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ii suplimentare 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ș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 tratament de urgen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la nivel spitalicesc</w:t>
            </w:r>
          </w:p>
          <w:p w:rsidR="001C41CB" w:rsidRPr="0020769D" w:rsidRDefault="008A5299" w:rsidP="006928E5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4.Pacientul trebuie s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fie supus unei interven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ii chirurgicale de urgen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ță</w:t>
            </w:r>
          </w:p>
          <w:p w:rsidR="006928E5" w:rsidRPr="0020769D" w:rsidRDefault="008A5299" w:rsidP="006928E5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5. Simptomatologia 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ș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 starea clinic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a pacientului corelat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cu al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 factori, cum ar fi v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î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rsta, sexul etc., pot fi cauzate de o afec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iune grav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chiar dac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testele 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ș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 investiga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iile paraclinice nu dovedesc acest lucru la momentul efectu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rii lor</w:t>
            </w:r>
          </w:p>
          <w:p w:rsidR="006928E5" w:rsidRPr="0020769D" w:rsidRDefault="008A5299" w:rsidP="006928E5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6. Elucidarea cazului necesit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investiga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ii suplimentare ce nu pot fi efectuate la momentul respectiv, iar starea pacientului nu permite externarea</w:t>
            </w:r>
          </w:p>
          <w:p w:rsidR="006928E5" w:rsidRPr="0020769D" w:rsidRDefault="008A5299" w:rsidP="006928E5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7.Afec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iunea pacientul nu permite autosu</w:t>
            </w:r>
            <w:r w:rsidR="008E47AB">
              <w:rPr>
                <w:rFonts w:cstheme="minorHAnsi"/>
                <w:sz w:val="28"/>
                <w:szCs w:val="28"/>
                <w:lang w:val="ro-MO"/>
              </w:rPr>
              <w:t>s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inerea, iar pacientul locuie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ș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te singur 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ș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 este f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r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apar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in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tori;</w:t>
            </w:r>
          </w:p>
          <w:p w:rsidR="00115EA9" w:rsidRPr="0020769D" w:rsidRDefault="008A5299" w:rsidP="0020769D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8.Alte situa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ii bine justificate 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aduse de</w:t>
            </w:r>
            <w:r w:rsidR="008E47AB">
              <w:rPr>
                <w:rFonts w:cstheme="minorHAnsi"/>
                <w:sz w:val="28"/>
                <w:szCs w:val="28"/>
                <w:lang w:val="ro-MO"/>
              </w:rPr>
              <w:t xml:space="preserve"> medicul  de urgenta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.</w:t>
            </w:r>
          </w:p>
        </w:tc>
        <w:tc>
          <w:tcPr>
            <w:tcW w:w="1181" w:type="dxa"/>
            <w:gridSpan w:val="4"/>
          </w:tcPr>
          <w:p w:rsidR="008852A6" w:rsidRPr="0020769D" w:rsidRDefault="008852A6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</w:p>
        </w:tc>
      </w:tr>
      <w:tr w:rsidR="0020769D" w:rsidRPr="00E66D61" w:rsidTr="00410237">
        <w:tc>
          <w:tcPr>
            <w:tcW w:w="236" w:type="dxa"/>
          </w:tcPr>
          <w:p w:rsidR="0020769D" w:rsidRPr="00BC2C17" w:rsidRDefault="0020769D" w:rsidP="00A7221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829" w:type="dxa"/>
            <w:gridSpan w:val="2"/>
          </w:tcPr>
          <w:p w:rsidR="0020769D" w:rsidRPr="0020769D" w:rsidRDefault="0020769D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Împreună cu medicul repsonsabil copletează primar foaia</w:t>
            </w:r>
            <w:r w:rsidR="008E47AB">
              <w:rPr>
                <w:rFonts w:cstheme="minorHAnsi"/>
                <w:sz w:val="28"/>
                <w:szCs w:val="28"/>
                <w:lang w:val="ro-MO"/>
              </w:rPr>
              <w:t xml:space="preserve"> de indicaţii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.</w:t>
            </w:r>
          </w:p>
          <w:p w:rsidR="0020769D" w:rsidRPr="0020769D" w:rsidRDefault="0020769D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Înregistrează toţi pacienţii care se adresează în secţia de internare</w:t>
            </w:r>
            <w:r w:rsidR="008E47AB">
              <w:rPr>
                <w:rFonts w:cstheme="minorHAnsi"/>
                <w:sz w:val="28"/>
                <w:szCs w:val="28"/>
                <w:lang w:val="ro-MO"/>
              </w:rPr>
              <w:t xml:space="preserve"> sau DMU.</w:t>
            </w:r>
          </w:p>
        </w:tc>
        <w:tc>
          <w:tcPr>
            <w:tcW w:w="3257" w:type="dxa"/>
          </w:tcPr>
          <w:p w:rsidR="0020769D" w:rsidRPr="0020769D" w:rsidRDefault="0020769D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Perfectarea foii de indicaţii.</w:t>
            </w:r>
          </w:p>
          <w:p w:rsidR="0020769D" w:rsidRPr="0020769D" w:rsidRDefault="0020769D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Circa 500 foi de indicatii.</w:t>
            </w:r>
          </w:p>
        </w:tc>
        <w:tc>
          <w:tcPr>
            <w:tcW w:w="5275" w:type="dxa"/>
            <w:gridSpan w:val="2"/>
          </w:tcPr>
          <w:p w:rsidR="0020769D" w:rsidRPr="0020769D" w:rsidRDefault="0020769D" w:rsidP="00272EC4">
            <w:pPr>
              <w:spacing w:after="0" w:line="240" w:lineRule="auto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1.Perfectarea foii de indicații clinice în conformitate cu capitolele-informațiile sugerate</w:t>
            </w:r>
          </w:p>
          <w:p w:rsidR="0020769D" w:rsidRPr="0020769D" w:rsidRDefault="0020769D" w:rsidP="00272EC4">
            <w:pPr>
              <w:spacing w:after="0" w:line="240" w:lineRule="auto"/>
              <w:ind w:firstLine="34"/>
              <w:jc w:val="both"/>
              <w:rPr>
                <w:rFonts w:cstheme="minorHAnsi"/>
                <w:color w:val="000000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color w:val="000000"/>
                <w:sz w:val="28"/>
                <w:szCs w:val="28"/>
                <w:lang w:val="ro-MO"/>
              </w:rPr>
              <w:t>2.Păstrarea secretului de serviciu și confidențialitatea tuturor datelor cu caracter personal precum și a  informațiilor legate de activitatea din spital.</w:t>
            </w:r>
          </w:p>
          <w:p w:rsidR="0020769D" w:rsidRPr="0020769D" w:rsidRDefault="0020769D" w:rsidP="00272EC4">
            <w:pPr>
              <w:spacing w:after="0"/>
              <w:rPr>
                <w:rFonts w:cstheme="minorHAnsi"/>
                <w:sz w:val="28"/>
                <w:szCs w:val="28"/>
                <w:lang w:val="ro-MO"/>
              </w:rPr>
            </w:pPr>
          </w:p>
        </w:tc>
        <w:tc>
          <w:tcPr>
            <w:tcW w:w="1181" w:type="dxa"/>
            <w:gridSpan w:val="4"/>
          </w:tcPr>
          <w:p w:rsidR="0020769D" w:rsidRPr="0020769D" w:rsidRDefault="0020769D" w:rsidP="00272EC4">
            <w:pPr>
              <w:spacing w:after="0"/>
              <w:rPr>
                <w:rFonts w:cstheme="minorHAnsi"/>
                <w:sz w:val="28"/>
                <w:szCs w:val="28"/>
                <w:lang w:val="ro-MO"/>
              </w:rPr>
            </w:pPr>
          </w:p>
        </w:tc>
      </w:tr>
      <w:tr w:rsidR="0020769D" w:rsidRPr="00272EC4" w:rsidTr="00410237">
        <w:tc>
          <w:tcPr>
            <w:tcW w:w="236" w:type="dxa"/>
          </w:tcPr>
          <w:p w:rsidR="0020769D" w:rsidRPr="00BC2C17" w:rsidRDefault="0020769D" w:rsidP="00A7221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829" w:type="dxa"/>
            <w:gridSpan w:val="2"/>
          </w:tcPr>
          <w:p w:rsidR="0020769D" w:rsidRPr="0020769D" w:rsidRDefault="0020769D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Impreuna cu medicul responsabil efectueaza manoperile diagnsitice şi curative necesare, inclusiv și la pacienții pre- si postintervenționali (inclusiv prelucrarea plagii, pansament). </w:t>
            </w:r>
          </w:p>
          <w:p w:rsidR="0020769D" w:rsidRPr="0020769D" w:rsidRDefault="0020769D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Monitorizeaza şi evaluează starea pacienţilor instabili, cu indicarea suplimentară a acţiunilor necesare împreună cu medicul responsabil (analize, investigaţii, etc.) </w:t>
            </w:r>
          </w:p>
        </w:tc>
        <w:tc>
          <w:tcPr>
            <w:tcW w:w="3257" w:type="dxa"/>
          </w:tcPr>
          <w:p w:rsidR="0020769D" w:rsidRPr="0020769D" w:rsidRDefault="0020769D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Efectuarea manoperilor diagnostice şi curative de baza: Palparea organelor interne, percuția și auscultația cordului. Pansamentul postintervențional. </w:t>
            </w:r>
          </w:p>
        </w:tc>
        <w:tc>
          <w:tcPr>
            <w:tcW w:w="5275" w:type="dxa"/>
            <w:gridSpan w:val="2"/>
          </w:tcPr>
          <w:p w:rsidR="0020769D" w:rsidRPr="0020769D" w:rsidRDefault="0020769D" w:rsidP="00272EC4">
            <w:pPr>
              <w:pStyle w:val="a4"/>
              <w:numPr>
                <w:ilvl w:val="0"/>
                <w:numId w:val="5"/>
              </w:num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Palparea organelor interne</w:t>
            </w:r>
          </w:p>
          <w:p w:rsidR="0020769D" w:rsidRPr="0020769D" w:rsidRDefault="0020769D" w:rsidP="00272EC4">
            <w:pPr>
              <w:pStyle w:val="a4"/>
              <w:numPr>
                <w:ilvl w:val="0"/>
                <w:numId w:val="5"/>
              </w:numPr>
              <w:spacing w:after="0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Prelucrarea plăgilor, pansament  postintervențional</w:t>
            </w:r>
          </w:p>
          <w:p w:rsidR="0020769D" w:rsidRPr="0020769D" w:rsidRDefault="0020769D" w:rsidP="00272EC4">
            <w:pPr>
              <w:spacing w:after="0"/>
              <w:ind w:left="360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3.Percuția și auscultația cordului.</w:t>
            </w:r>
          </w:p>
        </w:tc>
        <w:tc>
          <w:tcPr>
            <w:tcW w:w="1181" w:type="dxa"/>
            <w:gridSpan w:val="4"/>
          </w:tcPr>
          <w:p w:rsidR="0020769D" w:rsidRDefault="0020769D">
            <w:pPr>
              <w:rPr>
                <w:rFonts w:cstheme="minorHAnsi"/>
                <w:sz w:val="28"/>
                <w:szCs w:val="28"/>
                <w:lang w:val="ro-MO"/>
              </w:rPr>
            </w:pPr>
          </w:p>
          <w:p w:rsidR="0020769D" w:rsidRDefault="0020769D">
            <w:pPr>
              <w:rPr>
                <w:rFonts w:cstheme="minorHAnsi"/>
                <w:sz w:val="28"/>
                <w:szCs w:val="28"/>
                <w:lang w:val="ro-MO"/>
              </w:rPr>
            </w:pPr>
          </w:p>
          <w:p w:rsidR="0020769D" w:rsidRDefault="0020769D">
            <w:pPr>
              <w:rPr>
                <w:rFonts w:cstheme="minorHAnsi"/>
                <w:sz w:val="28"/>
                <w:szCs w:val="28"/>
                <w:lang w:val="ro-MO"/>
              </w:rPr>
            </w:pPr>
          </w:p>
          <w:p w:rsidR="0020769D" w:rsidRPr="0020769D" w:rsidRDefault="0020769D" w:rsidP="0020769D">
            <w:pPr>
              <w:spacing w:after="0"/>
              <w:rPr>
                <w:rFonts w:cstheme="minorHAnsi"/>
                <w:sz w:val="28"/>
                <w:szCs w:val="28"/>
                <w:lang w:val="ro-MO"/>
              </w:rPr>
            </w:pPr>
          </w:p>
        </w:tc>
      </w:tr>
      <w:tr w:rsidR="0020769D" w:rsidRPr="00E66D61" w:rsidTr="00410237">
        <w:tc>
          <w:tcPr>
            <w:tcW w:w="236" w:type="dxa"/>
          </w:tcPr>
          <w:p w:rsidR="0020769D" w:rsidRPr="00BC2C17" w:rsidRDefault="0020769D" w:rsidP="00A72215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4829" w:type="dxa"/>
            <w:gridSpan w:val="2"/>
          </w:tcPr>
          <w:p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 xml:space="preserve">Activeaza </w:t>
            </w:r>
            <w:r w:rsidR="008E47AB">
              <w:rPr>
                <w:sz w:val="28"/>
                <w:szCs w:val="28"/>
                <w:lang w:val="ro-MO"/>
              </w:rPr>
              <w:t xml:space="preserve">impreuna cu medicul </w:t>
            </w:r>
            <w:r w:rsidR="008E47AB">
              <w:rPr>
                <w:sz w:val="28"/>
                <w:szCs w:val="28"/>
                <w:lang w:val="ro-MO"/>
              </w:rPr>
              <w:lastRenderedPageBreak/>
              <w:t xml:space="preserve">responsabil pe ambulanta </w:t>
            </w:r>
            <w:r w:rsidRPr="0020769D">
              <w:rPr>
                <w:sz w:val="28"/>
                <w:szCs w:val="28"/>
                <w:lang w:val="ro-MO"/>
              </w:rPr>
              <w:t xml:space="preserve">în calitate de ajutor/asistent medical în efectuarea </w:t>
            </w:r>
            <w:r w:rsidR="008E47AB">
              <w:rPr>
                <w:sz w:val="28"/>
                <w:szCs w:val="28"/>
                <w:lang w:val="ro-MO"/>
              </w:rPr>
              <w:t xml:space="preserve">examenarii , diagnosticarea si </w:t>
            </w:r>
            <w:r w:rsidRPr="0020769D">
              <w:rPr>
                <w:sz w:val="28"/>
                <w:szCs w:val="28"/>
                <w:lang w:val="ro-MO"/>
              </w:rPr>
              <w:t xml:space="preserve"> </w:t>
            </w:r>
            <w:r w:rsidR="008E47AB">
              <w:rPr>
                <w:sz w:val="28"/>
                <w:szCs w:val="28"/>
                <w:lang w:val="ro-MO"/>
              </w:rPr>
              <w:t xml:space="preserve">tratamentul la solicitarile de urgenta la domiciliu. </w:t>
            </w:r>
            <w:r w:rsidRPr="0020769D">
              <w:rPr>
                <w:sz w:val="28"/>
                <w:szCs w:val="28"/>
                <w:lang w:val="ro-MO"/>
              </w:rPr>
              <w:t xml:space="preserve"> Verifică starea utilajului medical din </w:t>
            </w:r>
            <w:r w:rsidR="008E47AB">
              <w:rPr>
                <w:sz w:val="28"/>
                <w:szCs w:val="28"/>
                <w:lang w:val="ro-MO"/>
              </w:rPr>
              <w:t>unitatea de transport medical si DMU.</w:t>
            </w:r>
          </w:p>
          <w:p w:rsidR="0020769D" w:rsidRPr="0020769D" w:rsidRDefault="00AE4DD3" w:rsidP="00A72215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 xml:space="preserve">Electrocardiograma </w:t>
            </w:r>
            <w:r w:rsidR="0020769D" w:rsidRPr="0020769D">
              <w:rPr>
                <w:sz w:val="28"/>
                <w:szCs w:val="28"/>
                <w:lang w:val="ro-MO"/>
              </w:rPr>
              <w:t xml:space="preserve"> (5</w:t>
            </w:r>
            <w:r>
              <w:rPr>
                <w:sz w:val="28"/>
                <w:szCs w:val="28"/>
                <w:lang w:val="ro-MO"/>
              </w:rPr>
              <w:t>0</w:t>
            </w:r>
            <w:r w:rsidR="0020769D" w:rsidRPr="0020769D">
              <w:rPr>
                <w:sz w:val="28"/>
                <w:szCs w:val="28"/>
                <w:lang w:val="ro-MO"/>
              </w:rPr>
              <w:t xml:space="preserve"> asistat/interpretat</w:t>
            </w:r>
            <w:r w:rsidR="003A0B43">
              <w:rPr>
                <w:sz w:val="28"/>
                <w:szCs w:val="28"/>
                <w:lang w:val="ro-MO"/>
              </w:rPr>
              <w:t>/efectuat</w:t>
            </w:r>
            <w:r w:rsidR="0020769D" w:rsidRPr="0020769D">
              <w:rPr>
                <w:sz w:val="28"/>
                <w:szCs w:val="28"/>
                <w:lang w:val="ro-MO"/>
              </w:rPr>
              <w:t>)</w:t>
            </w:r>
          </w:p>
          <w:p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</w:p>
          <w:p w:rsidR="0020769D" w:rsidRPr="0020769D" w:rsidRDefault="00AE4DD3" w:rsidP="00A72215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Intubaria  oro-, nazofaringiana</w:t>
            </w:r>
            <w:r w:rsidR="0020769D" w:rsidRPr="0020769D">
              <w:rPr>
                <w:sz w:val="28"/>
                <w:szCs w:val="28"/>
                <w:lang w:val="ro-MO"/>
              </w:rPr>
              <w:t xml:space="preserve"> (</w:t>
            </w:r>
            <w:r>
              <w:rPr>
                <w:sz w:val="28"/>
                <w:szCs w:val="28"/>
                <w:lang w:val="ro-MO"/>
              </w:rPr>
              <w:t>50</w:t>
            </w:r>
            <w:r w:rsidR="00CD6D6E">
              <w:rPr>
                <w:sz w:val="28"/>
                <w:szCs w:val="28"/>
                <w:lang w:val="ro-MO"/>
              </w:rPr>
              <w:t xml:space="preserve"> efectuat</w:t>
            </w:r>
            <w:r w:rsidR="0020769D" w:rsidRPr="0020769D">
              <w:rPr>
                <w:sz w:val="28"/>
                <w:szCs w:val="28"/>
                <w:lang w:val="ro-MO"/>
              </w:rPr>
              <w:t>)</w:t>
            </w:r>
          </w:p>
          <w:p w:rsidR="0020769D" w:rsidRDefault="00AE4DD3" w:rsidP="00A72215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Efectuarea abordului venos periferic si cate</w:t>
            </w:r>
            <w:r w:rsidR="00CD6D6E">
              <w:rPr>
                <w:sz w:val="28"/>
                <w:szCs w:val="28"/>
                <w:lang w:val="ro-MO"/>
              </w:rPr>
              <w:t>terizarea venei (100 efectuat</w:t>
            </w:r>
            <w:r>
              <w:rPr>
                <w:sz w:val="28"/>
                <w:szCs w:val="28"/>
                <w:lang w:val="ro-MO"/>
              </w:rPr>
              <w:t>)</w:t>
            </w:r>
          </w:p>
          <w:p w:rsidR="0020769D" w:rsidRDefault="00CD6D6E" w:rsidP="00A72215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Ventilarea pe masca (50 efectuat)</w:t>
            </w:r>
          </w:p>
          <w:p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 xml:space="preserve">Teste functionale pulmonare (10 </w:t>
            </w:r>
            <w:r w:rsidRPr="0020769D">
              <w:rPr>
                <w:sz w:val="28"/>
                <w:szCs w:val="28"/>
                <w:lang w:val="ro-MO"/>
              </w:rPr>
              <w:lastRenderedPageBreak/>
              <w:t>interpretat)</w:t>
            </w:r>
          </w:p>
          <w:p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>Teste functionale hepatice (10 interpretat)</w:t>
            </w:r>
          </w:p>
          <w:p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>Teste functionale renale (10 interpretat)</w:t>
            </w:r>
          </w:p>
          <w:p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>Buletine hematologice (30 interpretat)</w:t>
            </w:r>
          </w:p>
          <w:p w:rsidR="0020769D" w:rsidRPr="0020769D" w:rsidRDefault="00CD6D6E" w:rsidP="00A72215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 xml:space="preserve">Test </w:t>
            </w:r>
            <w:r w:rsidR="0020769D" w:rsidRPr="0020769D">
              <w:rPr>
                <w:sz w:val="28"/>
                <w:szCs w:val="28"/>
                <w:lang w:val="ro-MO"/>
              </w:rPr>
              <w:t xml:space="preserve"> la glucoza (10 interpretat)</w:t>
            </w:r>
          </w:p>
          <w:p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>Reechilibrare acido-bazica (10 interpretat)</w:t>
            </w:r>
          </w:p>
          <w:p w:rsidR="0020769D" w:rsidRPr="0020769D" w:rsidRDefault="00CD6D6E" w:rsidP="00A72215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Tratamentul comei hipoglicemice sau hiperglicemice (5</w:t>
            </w:r>
            <w:r w:rsidR="0020769D" w:rsidRPr="0020769D">
              <w:rPr>
                <w:sz w:val="28"/>
                <w:szCs w:val="28"/>
                <w:lang w:val="ro-MO"/>
              </w:rPr>
              <w:t xml:space="preserve"> cazuri)</w:t>
            </w:r>
          </w:p>
          <w:p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>Explora</w:t>
            </w:r>
            <w:r w:rsidR="00CD6D6E">
              <w:rPr>
                <w:sz w:val="28"/>
                <w:szCs w:val="28"/>
                <w:lang w:val="ro-MO"/>
              </w:rPr>
              <w:t>ri imagistice  (ECO, CT) (3</w:t>
            </w:r>
            <w:r w:rsidRPr="0020769D">
              <w:rPr>
                <w:sz w:val="28"/>
                <w:szCs w:val="28"/>
                <w:lang w:val="ro-MO"/>
              </w:rPr>
              <w:t xml:space="preserve">0 </w:t>
            </w:r>
            <w:r w:rsidR="00CD6D6E">
              <w:rPr>
                <w:sz w:val="28"/>
                <w:szCs w:val="28"/>
                <w:lang w:val="ro-MO"/>
              </w:rPr>
              <w:t>asistat/</w:t>
            </w:r>
            <w:r w:rsidRPr="0020769D">
              <w:rPr>
                <w:sz w:val="28"/>
                <w:szCs w:val="28"/>
                <w:lang w:val="ro-MO"/>
              </w:rPr>
              <w:t>interpretat)</w:t>
            </w:r>
          </w:p>
          <w:p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 xml:space="preserve">Buletine de ecografie abdominala </w:t>
            </w:r>
            <w:r w:rsidR="00CD6D6E">
              <w:rPr>
                <w:sz w:val="28"/>
                <w:szCs w:val="28"/>
                <w:lang w:val="ro-MO"/>
              </w:rPr>
              <w:t xml:space="preserve">FAST </w:t>
            </w:r>
            <w:r w:rsidRPr="0020769D">
              <w:rPr>
                <w:sz w:val="28"/>
                <w:szCs w:val="28"/>
                <w:lang w:val="ro-MO"/>
              </w:rPr>
              <w:t>(30</w:t>
            </w:r>
            <w:r w:rsidR="00CD6D6E">
              <w:rPr>
                <w:sz w:val="28"/>
                <w:szCs w:val="28"/>
                <w:lang w:val="ro-MO"/>
              </w:rPr>
              <w:t xml:space="preserve"> asistat </w:t>
            </w:r>
            <w:r w:rsidRPr="0020769D">
              <w:rPr>
                <w:sz w:val="28"/>
                <w:szCs w:val="28"/>
                <w:lang w:val="ro-MO"/>
              </w:rPr>
              <w:t>) CT si RMN abdominal</w:t>
            </w:r>
            <w:r w:rsidR="00CD6D6E">
              <w:rPr>
                <w:sz w:val="28"/>
                <w:szCs w:val="28"/>
                <w:lang w:val="ro-MO"/>
              </w:rPr>
              <w:t xml:space="preserve">/cerebral </w:t>
            </w:r>
            <w:r w:rsidRPr="0020769D">
              <w:rPr>
                <w:sz w:val="28"/>
                <w:szCs w:val="28"/>
                <w:lang w:val="ro-MO"/>
              </w:rPr>
              <w:t xml:space="preserve"> (10 interpretat)</w:t>
            </w:r>
          </w:p>
          <w:p w:rsidR="0020769D" w:rsidRPr="0020769D" w:rsidRDefault="00CD6D6E" w:rsidP="00A72215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lastRenderedPageBreak/>
              <w:t>Cateterizarea vezicii urinare (50 efectuat</w:t>
            </w:r>
            <w:r w:rsidR="0020769D" w:rsidRPr="0020769D">
              <w:rPr>
                <w:sz w:val="28"/>
                <w:szCs w:val="28"/>
                <w:lang w:val="ro-MO"/>
              </w:rPr>
              <w:t>)</w:t>
            </w:r>
          </w:p>
          <w:p w:rsidR="0020769D" w:rsidRPr="0020769D" w:rsidRDefault="00CD6D6E" w:rsidP="00A72215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 xml:space="preserve">Punctia lombara (10asistat/efectuat) </w:t>
            </w:r>
          </w:p>
          <w:p w:rsidR="0020769D" w:rsidRPr="0020769D" w:rsidRDefault="00CD6D6E" w:rsidP="00A72215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D</w:t>
            </w:r>
            <w:r w:rsidR="0020769D" w:rsidRPr="0020769D">
              <w:rPr>
                <w:sz w:val="28"/>
                <w:szCs w:val="28"/>
                <w:lang w:val="ro-MO"/>
              </w:rPr>
              <w:t>efibrila</w:t>
            </w:r>
            <w:r>
              <w:rPr>
                <w:sz w:val="28"/>
                <w:szCs w:val="28"/>
                <w:lang w:val="ro-MO"/>
              </w:rPr>
              <w:t>rea pacientului</w:t>
            </w:r>
            <w:r w:rsidR="0020769D" w:rsidRPr="0020769D">
              <w:rPr>
                <w:sz w:val="28"/>
                <w:szCs w:val="28"/>
                <w:lang w:val="ro-MO"/>
              </w:rPr>
              <w:t xml:space="preserve"> (</w:t>
            </w:r>
            <w:r>
              <w:rPr>
                <w:sz w:val="28"/>
                <w:szCs w:val="28"/>
                <w:lang w:val="ro-MO"/>
              </w:rPr>
              <w:t>10interpretat</w:t>
            </w:r>
            <w:r w:rsidR="0020769D" w:rsidRPr="0020769D">
              <w:rPr>
                <w:sz w:val="28"/>
                <w:szCs w:val="28"/>
                <w:lang w:val="ro-MO"/>
              </w:rPr>
              <w:t>)</w:t>
            </w:r>
          </w:p>
          <w:p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>Conversie electrica (10 asistat</w:t>
            </w:r>
            <w:r w:rsidR="003A0B43">
              <w:rPr>
                <w:sz w:val="28"/>
                <w:szCs w:val="28"/>
                <w:lang w:val="ro-MO"/>
              </w:rPr>
              <w:t>/efectuat</w:t>
            </w:r>
            <w:r w:rsidRPr="0020769D">
              <w:rPr>
                <w:sz w:val="28"/>
                <w:szCs w:val="28"/>
                <w:lang w:val="ro-MO"/>
              </w:rPr>
              <w:t>)</w:t>
            </w:r>
          </w:p>
          <w:p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 xml:space="preserve">Ecocardiografie si examen </w:t>
            </w:r>
            <w:r w:rsidR="003A0B43">
              <w:rPr>
                <w:sz w:val="28"/>
                <w:szCs w:val="28"/>
                <w:lang w:val="ro-MO"/>
              </w:rPr>
              <w:t>Doppler (30 interpretat/asistat</w:t>
            </w:r>
            <w:r w:rsidRPr="0020769D">
              <w:rPr>
                <w:sz w:val="28"/>
                <w:szCs w:val="28"/>
                <w:lang w:val="ro-MO"/>
              </w:rPr>
              <w:t>)</w:t>
            </w:r>
          </w:p>
          <w:p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</w:p>
        </w:tc>
        <w:tc>
          <w:tcPr>
            <w:tcW w:w="3257" w:type="dxa"/>
          </w:tcPr>
          <w:p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lastRenderedPageBreak/>
              <w:t xml:space="preserve">Activitatea în </w:t>
            </w:r>
            <w:r w:rsidR="008E47AB">
              <w:rPr>
                <w:sz w:val="28"/>
                <w:szCs w:val="28"/>
                <w:lang w:val="ro-MO"/>
              </w:rPr>
              <w:t xml:space="preserve">sectia de </w:t>
            </w:r>
            <w:r w:rsidR="008E47AB">
              <w:rPr>
                <w:sz w:val="28"/>
                <w:szCs w:val="28"/>
                <w:lang w:val="ro-MO"/>
              </w:rPr>
              <w:lastRenderedPageBreak/>
              <w:t xml:space="preserve">internare, DMU si in ambulanta </w:t>
            </w:r>
            <w:r w:rsidRPr="0020769D">
              <w:rPr>
                <w:sz w:val="28"/>
                <w:szCs w:val="28"/>
                <w:lang w:val="ro-MO"/>
              </w:rPr>
              <w:t xml:space="preserve"> ca ajutor/asistent medical în efectuarea diagnosticului funcțional și pregatirea aparatajului diagnostic către investigaţii.</w:t>
            </w:r>
          </w:p>
          <w:p w:rsidR="0020769D" w:rsidRPr="0020769D" w:rsidRDefault="0020769D" w:rsidP="00A72215">
            <w:pPr>
              <w:jc w:val="both"/>
              <w:rPr>
                <w:bCs/>
                <w:sz w:val="20"/>
                <w:szCs w:val="20"/>
                <w:shd w:val="clear" w:color="auto" w:fill="FFFFFF"/>
                <w:lang w:val="ro-MO"/>
              </w:rPr>
            </w:pPr>
          </w:p>
          <w:p w:rsidR="0020769D" w:rsidRPr="0020769D" w:rsidRDefault="0020769D" w:rsidP="00A72215">
            <w:pPr>
              <w:jc w:val="both"/>
              <w:rPr>
                <w:sz w:val="28"/>
                <w:szCs w:val="28"/>
                <w:lang w:val="ro-MO"/>
              </w:rPr>
            </w:pPr>
            <w:r w:rsidRPr="0020769D">
              <w:rPr>
                <w:bCs/>
                <w:sz w:val="28"/>
                <w:szCs w:val="28"/>
                <w:shd w:val="clear" w:color="auto" w:fill="FFFFFF"/>
                <w:lang w:val="ro-MO"/>
              </w:rPr>
              <w:t xml:space="preserve">Asistă medicul, </w:t>
            </w:r>
            <w:r w:rsidRPr="0020769D">
              <w:rPr>
                <w:sz w:val="28"/>
                <w:szCs w:val="28"/>
                <w:shd w:val="clear" w:color="auto" w:fill="FFFFFF"/>
                <w:lang w:val="ro-MO"/>
              </w:rPr>
              <w:t xml:space="preserve">pregăteşte şi interpretează  radiografia pacientului, </w:t>
            </w:r>
            <w:r w:rsidR="00AE4DD3">
              <w:rPr>
                <w:sz w:val="28"/>
                <w:szCs w:val="28"/>
                <w:shd w:val="clear" w:color="auto" w:fill="FFFFFF"/>
                <w:lang w:val="ro-MO"/>
              </w:rPr>
              <w:t xml:space="preserve">ECG, </w:t>
            </w:r>
            <w:r w:rsidRPr="0020769D">
              <w:rPr>
                <w:sz w:val="28"/>
                <w:szCs w:val="28"/>
                <w:shd w:val="clear" w:color="auto" w:fill="FFFFFF"/>
                <w:lang w:val="ro-MO"/>
              </w:rPr>
              <w:t xml:space="preserve">adiminstreaza </w:t>
            </w:r>
            <w:r w:rsidR="00AE4DD3">
              <w:rPr>
                <w:sz w:val="28"/>
                <w:szCs w:val="28"/>
                <w:shd w:val="clear" w:color="auto" w:fill="FFFFFF"/>
                <w:lang w:val="ro-MO"/>
              </w:rPr>
              <w:t>intravenos si i/muscular medicamentele de urgenta.  Participa la trierea pacientilor.</w:t>
            </w:r>
          </w:p>
          <w:p w:rsidR="0020769D" w:rsidRPr="0020769D" w:rsidRDefault="00AE4DD3" w:rsidP="00AE4DD3">
            <w:pPr>
              <w:jc w:val="both"/>
              <w:rPr>
                <w:sz w:val="28"/>
                <w:szCs w:val="28"/>
                <w:lang w:val="ro-MO"/>
              </w:rPr>
            </w:pPr>
            <w:r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 xml:space="preserve">Sedeaza pacientul la necesitate, protezeaza </w:t>
            </w:r>
            <w:r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lastRenderedPageBreak/>
              <w:t xml:space="preserve">caile respiratorii si efectuiaza oxigenoteratia pacientului cu masca. </w:t>
            </w:r>
            <w:r w:rsidR="0020769D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 xml:space="preserve"> </w:t>
            </w:r>
            <w:r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Urmareste pulsoximetria pacientului.  S</w:t>
            </w:r>
            <w:r w:rsidR="0020769D" w:rsidRPr="0020769D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upraveghează permanent facieşul (aspect caracteristic al feţei în cursul unei boli), respiraţia, starea bolnavului.</w:t>
            </w:r>
          </w:p>
        </w:tc>
        <w:tc>
          <w:tcPr>
            <w:tcW w:w="5275" w:type="dxa"/>
            <w:gridSpan w:val="2"/>
          </w:tcPr>
          <w:p w:rsidR="0020769D" w:rsidRPr="00BC2C17" w:rsidRDefault="0020769D" w:rsidP="00A72215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181" w:type="dxa"/>
            <w:gridSpan w:val="4"/>
          </w:tcPr>
          <w:p w:rsidR="0020769D" w:rsidRPr="00BC2C17" w:rsidRDefault="0020769D" w:rsidP="00A72215">
            <w:pPr>
              <w:rPr>
                <w:sz w:val="28"/>
                <w:szCs w:val="28"/>
                <w:lang w:val="ro-RO"/>
              </w:rPr>
            </w:pPr>
          </w:p>
        </w:tc>
      </w:tr>
      <w:tr w:rsidR="0020769D" w:rsidRPr="006948D8" w:rsidTr="00410237">
        <w:tc>
          <w:tcPr>
            <w:tcW w:w="236" w:type="dxa"/>
          </w:tcPr>
          <w:p w:rsidR="0020769D" w:rsidRPr="00BC2C17" w:rsidRDefault="0020769D" w:rsidP="00A72215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4829" w:type="dxa"/>
            <w:gridSpan w:val="2"/>
          </w:tcPr>
          <w:p w:rsidR="0020769D" w:rsidRPr="00BC2C17" w:rsidRDefault="0020769D" w:rsidP="00A72215">
            <w:pPr>
              <w:rPr>
                <w:sz w:val="28"/>
                <w:szCs w:val="28"/>
                <w:lang w:val="fr-FR"/>
              </w:rPr>
            </w:pPr>
            <w:r w:rsidRPr="00BC2C17">
              <w:rPr>
                <w:sz w:val="28"/>
                <w:szCs w:val="28"/>
                <w:lang w:val="fr-FR"/>
              </w:rPr>
              <w:t xml:space="preserve">Activează în calitate de </w:t>
            </w:r>
            <w:r w:rsidR="003A0B43">
              <w:rPr>
                <w:sz w:val="28"/>
                <w:szCs w:val="28"/>
                <w:lang w:val="fr-FR"/>
              </w:rPr>
              <w:t>medic</w:t>
            </w:r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r w:rsidR="003A0B43">
              <w:rPr>
                <w:sz w:val="28"/>
                <w:szCs w:val="28"/>
                <w:lang w:val="fr-FR"/>
              </w:rPr>
              <w:t>rezident pe ambulanta impreuna cu un felcer la solicitari</w:t>
            </w:r>
            <w:r w:rsidR="005F19A9">
              <w:rPr>
                <w:sz w:val="28"/>
                <w:szCs w:val="28"/>
                <w:lang w:val="fr-FR"/>
              </w:rPr>
              <w:t>de urgenta gradul III</w:t>
            </w:r>
            <w:r w:rsidR="003A0B43">
              <w:rPr>
                <w:sz w:val="28"/>
                <w:szCs w:val="28"/>
                <w:lang w:val="fr-FR"/>
              </w:rPr>
              <w:t xml:space="preserve">.  Efectuiaza solicitarile AMU. </w:t>
            </w:r>
            <w:r>
              <w:rPr>
                <w:sz w:val="28"/>
                <w:szCs w:val="28"/>
                <w:lang w:val="fr-FR"/>
              </w:rPr>
              <w:t xml:space="preserve"> </w:t>
            </w:r>
            <w:r w:rsidRPr="00BC2C17">
              <w:rPr>
                <w:sz w:val="28"/>
                <w:szCs w:val="28"/>
                <w:lang w:val="fr-FR"/>
              </w:rPr>
              <w:t xml:space="preserve">Complează </w:t>
            </w:r>
            <w:r w:rsidR="003A0B43">
              <w:rPr>
                <w:sz w:val="28"/>
                <w:szCs w:val="28"/>
                <w:lang w:val="fr-FR"/>
              </w:rPr>
              <w:t xml:space="preserve">documentatia in timpul solicitarilor. Conlucreaza impreuna cu medicul coordonator si  </w:t>
            </w:r>
            <w:r w:rsidRPr="00BC2C17">
              <w:rPr>
                <w:sz w:val="28"/>
                <w:szCs w:val="28"/>
                <w:lang w:val="fr-FR"/>
              </w:rPr>
              <w:t xml:space="preserve">responsabil </w:t>
            </w:r>
            <w:r w:rsidR="003A0B43">
              <w:rPr>
                <w:sz w:val="28"/>
                <w:szCs w:val="28"/>
                <w:lang w:val="fr-FR"/>
              </w:rPr>
              <w:t xml:space="preserve">cu </w:t>
            </w:r>
            <w:r w:rsidRPr="00BC2C17">
              <w:rPr>
                <w:sz w:val="28"/>
                <w:szCs w:val="28"/>
                <w:lang w:val="fr-FR"/>
              </w:rPr>
              <w:t>documentaţia necesară.</w:t>
            </w:r>
          </w:p>
          <w:p w:rsidR="0020769D" w:rsidRPr="00BC2C17" w:rsidRDefault="0020769D" w:rsidP="003A0B43">
            <w:pPr>
              <w:rPr>
                <w:sz w:val="28"/>
                <w:szCs w:val="28"/>
                <w:lang w:val="ro-RO"/>
              </w:rPr>
            </w:pPr>
            <w:r w:rsidRPr="00BC2C17">
              <w:rPr>
                <w:sz w:val="28"/>
                <w:szCs w:val="28"/>
                <w:lang w:val="fr-FR"/>
              </w:rPr>
              <w:lastRenderedPageBreak/>
              <w:t>Monitorizeaza</w:t>
            </w:r>
            <w:r w:rsidR="003A0B43">
              <w:rPr>
                <w:sz w:val="28"/>
                <w:szCs w:val="28"/>
                <w:lang w:val="fr-FR"/>
              </w:rPr>
              <w:t xml:space="preserve"> in timpul transportarii </w:t>
            </w:r>
            <w:r w:rsidRPr="00BC2C17">
              <w:rPr>
                <w:sz w:val="28"/>
                <w:szCs w:val="28"/>
                <w:lang w:val="fr-FR"/>
              </w:rPr>
              <w:t xml:space="preserve">  pacientul</w:t>
            </w:r>
            <w:r w:rsidR="003A0B43">
              <w:rPr>
                <w:sz w:val="28"/>
                <w:szCs w:val="28"/>
                <w:lang w:val="fr-FR"/>
              </w:rPr>
              <w:t xml:space="preserve"> stationar</w:t>
            </w:r>
            <w:r>
              <w:rPr>
                <w:sz w:val="28"/>
                <w:szCs w:val="28"/>
                <w:lang w:val="fr-FR"/>
              </w:rPr>
              <w:t>.</w:t>
            </w:r>
          </w:p>
        </w:tc>
        <w:tc>
          <w:tcPr>
            <w:tcW w:w="3257" w:type="dxa"/>
          </w:tcPr>
          <w:p w:rsidR="0020769D" w:rsidRPr="00BC2C17" w:rsidRDefault="003A0B43" w:rsidP="003A0B43">
            <w:pPr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ro-RO"/>
              </w:rPr>
              <w:lastRenderedPageBreak/>
              <w:t xml:space="preserve">Trateaza pacientul la domiciliu, efectuiaza manoperele necesare de urgenta. </w:t>
            </w:r>
            <w:r w:rsidR="0020769D" w:rsidRPr="00BC2C17">
              <w:rPr>
                <w:sz w:val="28"/>
                <w:szCs w:val="28"/>
                <w:lang w:val="ro-RO"/>
              </w:rPr>
              <w:t xml:space="preserve">Cunoaşterea </w:t>
            </w:r>
            <w:r w:rsidR="0020769D">
              <w:rPr>
                <w:sz w:val="28"/>
                <w:szCs w:val="28"/>
                <w:lang w:val="ro-RO"/>
              </w:rPr>
              <w:t>efectelor adverse ale tratamentului, posibililor complicații</w:t>
            </w:r>
            <w:r>
              <w:rPr>
                <w:sz w:val="28"/>
                <w:szCs w:val="28"/>
                <w:lang w:val="ro-RO"/>
              </w:rPr>
              <w:t>.</w:t>
            </w:r>
          </w:p>
        </w:tc>
        <w:tc>
          <w:tcPr>
            <w:tcW w:w="5310" w:type="dxa"/>
            <w:gridSpan w:val="3"/>
          </w:tcPr>
          <w:p w:rsidR="0020769D" w:rsidRPr="00BC2C17" w:rsidRDefault="0020769D" w:rsidP="00A72215">
            <w:pPr>
              <w:rPr>
                <w:sz w:val="28"/>
                <w:szCs w:val="28"/>
                <w:lang w:val="fr-FR"/>
              </w:rPr>
            </w:pPr>
          </w:p>
        </w:tc>
        <w:tc>
          <w:tcPr>
            <w:tcW w:w="1146" w:type="dxa"/>
            <w:gridSpan w:val="3"/>
          </w:tcPr>
          <w:p w:rsidR="0020769D" w:rsidRPr="00BC2C17" w:rsidRDefault="0020769D" w:rsidP="00A72215">
            <w:pPr>
              <w:rPr>
                <w:sz w:val="28"/>
                <w:szCs w:val="28"/>
                <w:lang w:val="fr-FR"/>
              </w:rPr>
            </w:pPr>
          </w:p>
        </w:tc>
      </w:tr>
      <w:tr w:rsidR="008852A6" w:rsidRPr="003A0B43" w:rsidTr="0020769D">
        <w:tc>
          <w:tcPr>
            <w:tcW w:w="14778" w:type="dxa"/>
            <w:gridSpan w:val="10"/>
          </w:tcPr>
          <w:p w:rsidR="008852A6" w:rsidRPr="00BC2C17" w:rsidRDefault="008852A6" w:rsidP="00A72215">
            <w:pPr>
              <w:rPr>
                <w:b/>
                <w:sz w:val="28"/>
                <w:szCs w:val="28"/>
                <w:lang w:val="en-US"/>
              </w:rPr>
            </w:pPr>
            <w:r w:rsidRPr="00BC2C17">
              <w:rPr>
                <w:b/>
                <w:sz w:val="28"/>
                <w:szCs w:val="28"/>
                <w:lang w:val="en-US"/>
              </w:rPr>
              <w:lastRenderedPageBreak/>
              <w:t>Anul II</w:t>
            </w:r>
            <w:r w:rsidR="00E66D61">
              <w:rPr>
                <w:b/>
                <w:sz w:val="28"/>
                <w:szCs w:val="28"/>
                <w:lang w:val="en-US"/>
              </w:rPr>
              <w:t xml:space="preserve"> (45</w:t>
            </w:r>
            <w:r>
              <w:rPr>
                <w:b/>
                <w:sz w:val="28"/>
                <w:szCs w:val="28"/>
                <w:lang w:val="en-US"/>
              </w:rPr>
              <w:t xml:space="preserve"> s</w:t>
            </w:r>
            <w:r>
              <w:rPr>
                <w:b/>
                <w:sz w:val="28"/>
                <w:szCs w:val="28"/>
                <w:lang w:val="ro-RO"/>
              </w:rPr>
              <w:t>ăpt.</w:t>
            </w:r>
            <w:r>
              <w:rPr>
                <w:b/>
                <w:sz w:val="28"/>
                <w:szCs w:val="28"/>
                <w:lang w:val="en-US"/>
              </w:rPr>
              <w:t>)</w:t>
            </w:r>
          </w:p>
        </w:tc>
      </w:tr>
      <w:tr w:rsidR="0020769D" w:rsidRPr="00E66D61" w:rsidTr="00410237">
        <w:tc>
          <w:tcPr>
            <w:tcW w:w="13576" w:type="dxa"/>
            <w:gridSpan w:val="5"/>
          </w:tcPr>
          <w:p w:rsidR="0020769D" w:rsidRPr="00E66D61" w:rsidRDefault="0020769D" w:rsidP="00A72215">
            <w:pPr>
              <w:rPr>
                <w:sz w:val="28"/>
                <w:szCs w:val="28"/>
                <w:lang w:val="en-US"/>
              </w:rPr>
            </w:pPr>
            <w:r w:rsidRPr="00E66D61">
              <w:rPr>
                <w:sz w:val="28"/>
                <w:szCs w:val="28"/>
                <w:lang w:val="en-US"/>
              </w:rPr>
              <w:t xml:space="preserve">Se menţin manoperile şi competenţele de la nivelul anului 1, cu activitate mai mare în </w:t>
            </w:r>
            <w:r w:rsidR="003A0B43" w:rsidRPr="00E66D61">
              <w:rPr>
                <w:sz w:val="28"/>
                <w:szCs w:val="28"/>
                <w:lang w:val="en-US"/>
              </w:rPr>
              <w:t>calitate de medic resident in deservirea solicitarilor  de urgent</w:t>
            </w:r>
            <w:r w:rsidR="005F19A9" w:rsidRPr="00E66D61">
              <w:rPr>
                <w:sz w:val="28"/>
                <w:szCs w:val="28"/>
                <w:lang w:val="en-US"/>
              </w:rPr>
              <w:t>a gradul I si II.  E</w:t>
            </w:r>
            <w:r w:rsidRPr="00E66D61">
              <w:rPr>
                <w:sz w:val="28"/>
                <w:szCs w:val="28"/>
                <w:lang w:val="en-US"/>
              </w:rPr>
              <w:t>fectuează ECG (200) şi mon</w:t>
            </w:r>
            <w:r w:rsidR="005F19A9" w:rsidRPr="00E66D61">
              <w:rPr>
                <w:sz w:val="28"/>
                <w:szCs w:val="28"/>
                <w:lang w:val="en-US"/>
              </w:rPr>
              <w:t>i</w:t>
            </w:r>
            <w:r w:rsidRPr="00E66D61">
              <w:rPr>
                <w:sz w:val="28"/>
                <w:szCs w:val="28"/>
                <w:lang w:val="en-US"/>
              </w:rPr>
              <w:t xml:space="preserve">torizează pacienţii instabili </w:t>
            </w:r>
            <w:r w:rsidR="005F19A9" w:rsidRPr="00E66D61">
              <w:rPr>
                <w:sz w:val="28"/>
                <w:szCs w:val="28"/>
                <w:lang w:val="en-US"/>
              </w:rPr>
              <w:t xml:space="preserve">pina la transferul lui in terapie intensive. </w:t>
            </w:r>
            <w:r w:rsidRPr="00E66D61">
              <w:rPr>
                <w:sz w:val="28"/>
                <w:szCs w:val="28"/>
                <w:lang w:val="en-US"/>
              </w:rPr>
              <w:t xml:space="preserve"> 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120" w:line="24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Introducerea sondei nasogastrice: 20 (E)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Lavajul gastric: 20 (E)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Tonometria ocular: 20 (I/E)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Electrocardiograma: 1000(I/E) 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Pulsoximetria: 1000 (</w:t>
            </w:r>
            <w:r w:rsidR="00E66D61" w:rsidRPr="00E66D61">
              <w:rPr>
                <w:rFonts w:ascii="Times New Roman" w:hAnsi="Times New Roman"/>
                <w:sz w:val="28"/>
                <w:szCs w:val="28"/>
                <w:lang w:val="en-US"/>
              </w:rPr>
              <w:t>I/</w:t>
            </w: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E)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Capnografia: 50(I/E) 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Rradiografii de ansamblu si cu contrast: 50 (I/A/E)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Pericardiocinteza: 10 (A/E)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Punctia lombara: 10 (A/E)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Toracocinteza: 10 (A/E)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Ultrasonografii  FAST:   20 (A/I/E)  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Cateterizarea vezicii urinare:  50 (E)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Anestezia  la adulti si copiii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Anestezia locala:  20 (A/E)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Anestezia regional: 10 (A/E)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Anestezia generala:  10 (A/E)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Sedarea procedurala:  50  (A/E)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Analgesia cu opioizi si AINS:  100 (E)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Compensarea volemica: 500 (E)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Hemostaza provizorie: 50 (A/E)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Prelucrarea primara chirurgicala: 50 (A/E)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Suturarea plagilor: 20 (A/E)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Aplicarea garoului: 30(E)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Pleurotomia minima: 10 (A/E)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Efectuarea tuşeului rectal:  20  (E)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Punctia si drenarea colecţiilor purulente:  20 (A/E)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Efectuarea clismelor: 50 (E)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Aplicarea pansamentelor ocluzive: 10 (A/E)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Imobilizarea voletului costal: 10 (E)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Traheotomia:  10 (A)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Puncţia suprapubiană: 10 (A)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Aplicarea sondei Blakmore: 10 (A/E)</w:t>
            </w:r>
          </w:p>
          <w:p w:rsidR="00255222" w:rsidRPr="00E66D61" w:rsidRDefault="00255222" w:rsidP="00B31E4F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Nasterea la prespital:  20 (A/E)</w:t>
            </w:r>
          </w:p>
          <w:p w:rsidR="00255222" w:rsidRPr="00E66D61" w:rsidRDefault="00255222" w:rsidP="00B31E4F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Monitorizarea pacientului adulţi –copii</w:t>
            </w:r>
          </w:p>
          <w:p w:rsidR="00255222" w:rsidRPr="00E66D61" w:rsidRDefault="00255222" w:rsidP="00B31E4F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Monitorizarea respiraţiei (frecvenţa respiratorie): 100 (E/I)</w:t>
            </w:r>
          </w:p>
          <w:p w:rsidR="00255222" w:rsidRPr="00E66D61" w:rsidRDefault="00255222" w:rsidP="00B31E4F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Capnografia:  50 (E/I) 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Oxigenoterapia:  500  (E/I)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Monitorizarea respiraţiei tisulare (PaO</w:t>
            </w:r>
            <w:r w:rsidRPr="00E66D61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; PaCO</w:t>
            </w:r>
            <w:r w:rsidRPr="00E66D61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, ASTRUP, carboxihemoglobinei, methemoglobină):  50 (E/I)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Monitorizarea temperaturii central şi periferice adulţi- copii:  100 (E/I)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Aspiraţia oro-,nazofaringiană şi traheobronşică:  20 (E)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Monitorizarea constantelor biologice (hemograma, urina, urea, glicemia, echilibru hidro-electrolitic, acidobazic, markerii necrozei miocardice şi sepsisului, test de sarcină):  100 (E/I)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Glucometria:  50 (E/I)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Monitorizarea hemodinamică (tensiunea arterial neinvazivă şi invazivă, pulsul central şi periferic, presiunea venoasă centrală):  50 (A/E/I)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Abordul vascular ghidat ecografic:  20 (A)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Inducerea hipotermiei controlate: 10 (A)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Monitorizarea statusului neurologic (AVPU, scala Glaskow; scalei Cincinnati şi Los Angeles în AVC):   50 (E/I)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Monitorizarea durerii: 30 (E/I)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Însuşirea aparatajului de ventilaţie artificial (metodele de ventilaţie artificială) utilizate la etapa de prespital şi DMU :  50 (A/I) </w:t>
            </w:r>
          </w:p>
          <w:p w:rsidR="00255222" w:rsidRPr="00E66D61" w:rsidRDefault="00255222" w:rsidP="0025522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Însuşirea incubatorului pentru nou-născuţi:  10 (A/I)</w:t>
            </w:r>
          </w:p>
          <w:p w:rsidR="0020769D" w:rsidRPr="00E66D61" w:rsidRDefault="0020769D" w:rsidP="00E66D61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1202" w:type="dxa"/>
            <w:gridSpan w:val="5"/>
          </w:tcPr>
          <w:p w:rsidR="0020769D" w:rsidRPr="00E66D61" w:rsidRDefault="0020769D" w:rsidP="00A72215">
            <w:pPr>
              <w:rPr>
                <w:sz w:val="28"/>
                <w:szCs w:val="28"/>
                <w:lang w:val="it-IT"/>
              </w:rPr>
            </w:pPr>
          </w:p>
        </w:tc>
      </w:tr>
      <w:tr w:rsidR="0020769D" w:rsidRPr="00BC2C17" w:rsidTr="00410237">
        <w:tc>
          <w:tcPr>
            <w:tcW w:w="13576" w:type="dxa"/>
            <w:gridSpan w:val="5"/>
          </w:tcPr>
          <w:p w:rsidR="0020769D" w:rsidRPr="00BC2C17" w:rsidRDefault="0020769D" w:rsidP="00A72215">
            <w:pPr>
              <w:rPr>
                <w:b/>
                <w:sz w:val="28"/>
                <w:szCs w:val="28"/>
                <w:lang w:val="en-US"/>
              </w:rPr>
            </w:pPr>
            <w:r w:rsidRPr="00BC2C17">
              <w:rPr>
                <w:b/>
                <w:sz w:val="28"/>
                <w:szCs w:val="28"/>
                <w:lang w:val="en-US"/>
              </w:rPr>
              <w:lastRenderedPageBreak/>
              <w:t>Anul III</w:t>
            </w:r>
            <w:r w:rsidR="00E66D61">
              <w:rPr>
                <w:b/>
                <w:sz w:val="28"/>
                <w:szCs w:val="28"/>
                <w:lang w:val="en-US"/>
              </w:rPr>
              <w:t xml:space="preserve"> (39</w:t>
            </w:r>
            <w:r>
              <w:rPr>
                <w:b/>
                <w:sz w:val="28"/>
                <w:szCs w:val="28"/>
                <w:lang w:val="en-US"/>
              </w:rPr>
              <w:t xml:space="preserve"> s</w:t>
            </w:r>
            <w:r>
              <w:rPr>
                <w:b/>
                <w:sz w:val="28"/>
                <w:szCs w:val="28"/>
                <w:lang w:val="ro-RO"/>
              </w:rPr>
              <w:t>ăpt.</w:t>
            </w:r>
            <w:r>
              <w:rPr>
                <w:b/>
                <w:sz w:val="28"/>
                <w:szCs w:val="28"/>
                <w:lang w:val="en-US"/>
              </w:rPr>
              <w:t>)</w:t>
            </w:r>
          </w:p>
        </w:tc>
        <w:tc>
          <w:tcPr>
            <w:tcW w:w="1202" w:type="dxa"/>
            <w:gridSpan w:val="5"/>
          </w:tcPr>
          <w:p w:rsidR="0020769D" w:rsidRPr="00BC2C17" w:rsidRDefault="0020769D" w:rsidP="0020769D">
            <w:pPr>
              <w:rPr>
                <w:b/>
                <w:sz w:val="28"/>
                <w:szCs w:val="28"/>
                <w:lang w:val="en-US"/>
              </w:rPr>
            </w:pPr>
          </w:p>
        </w:tc>
      </w:tr>
      <w:tr w:rsidR="0020769D" w:rsidRPr="00AA66E7" w:rsidTr="00410237">
        <w:tc>
          <w:tcPr>
            <w:tcW w:w="13632" w:type="dxa"/>
            <w:gridSpan w:val="7"/>
          </w:tcPr>
          <w:p w:rsidR="0020769D" w:rsidRDefault="0020769D" w:rsidP="00B31E4F">
            <w:pPr>
              <w:spacing w:after="0"/>
              <w:rPr>
                <w:sz w:val="28"/>
                <w:szCs w:val="28"/>
                <w:lang w:val="en-US"/>
              </w:rPr>
            </w:pPr>
            <w:r w:rsidRPr="00BC2C17">
              <w:rPr>
                <w:sz w:val="28"/>
                <w:szCs w:val="28"/>
                <w:lang w:val="en-US"/>
              </w:rPr>
              <w:t>Se mentin</w:t>
            </w:r>
            <w:r>
              <w:rPr>
                <w:sz w:val="28"/>
                <w:szCs w:val="28"/>
                <w:lang w:val="en-US"/>
              </w:rPr>
              <w:t>e volumul</w:t>
            </w:r>
            <w:r w:rsidRPr="00BC2C17">
              <w:rPr>
                <w:sz w:val="28"/>
                <w:szCs w:val="28"/>
                <w:lang w:val="en-US"/>
              </w:rPr>
              <w:t xml:space="preserve"> manoperilor efectuate de sinestătător precum şi a competenţel</w:t>
            </w:r>
            <w:r>
              <w:rPr>
                <w:sz w:val="28"/>
                <w:szCs w:val="28"/>
                <w:lang w:val="en-US"/>
              </w:rPr>
              <w:t>or</w:t>
            </w:r>
            <w:r w:rsidRPr="00BC2C17">
              <w:rPr>
                <w:sz w:val="28"/>
                <w:szCs w:val="28"/>
                <w:lang w:val="en-US"/>
              </w:rPr>
              <w:t xml:space="preserve"> precedente cu extinderea lor. Astfel rezidentul anului III  va examina primar</w:t>
            </w:r>
            <w:r w:rsidR="00E66D61">
              <w:rPr>
                <w:sz w:val="28"/>
                <w:szCs w:val="28"/>
                <w:lang w:val="en-US"/>
              </w:rPr>
              <w:t>si secundar  pacientul</w:t>
            </w:r>
            <w:r w:rsidRPr="00BC2C17">
              <w:rPr>
                <w:sz w:val="28"/>
                <w:szCs w:val="28"/>
                <w:lang w:val="en-US"/>
              </w:rPr>
              <w:t>, cu stab</w:t>
            </w:r>
            <w:r w:rsidR="00E66D61">
              <w:rPr>
                <w:sz w:val="28"/>
                <w:szCs w:val="28"/>
                <w:lang w:val="en-US"/>
              </w:rPr>
              <w:t xml:space="preserve">ilirea </w:t>
            </w:r>
            <w:r w:rsidRPr="00BC2C17">
              <w:rPr>
                <w:sz w:val="28"/>
                <w:szCs w:val="28"/>
                <w:lang w:val="en-US"/>
              </w:rPr>
              <w:t>tratament</w:t>
            </w:r>
            <w:r w:rsidR="00E66D61">
              <w:rPr>
                <w:sz w:val="28"/>
                <w:szCs w:val="28"/>
                <w:lang w:val="en-US"/>
              </w:rPr>
              <w:t>ului si stabilizarea pentru transportare.  V</w:t>
            </w:r>
            <w:r w:rsidRPr="00BC2C17">
              <w:rPr>
                <w:sz w:val="28"/>
                <w:szCs w:val="28"/>
                <w:lang w:val="en-US"/>
              </w:rPr>
              <w:t>a completa de sinestătător foaia de observaţie clinica, foaia de indic</w:t>
            </w:r>
            <w:r w:rsidR="00E66D61">
              <w:rPr>
                <w:sz w:val="28"/>
                <w:szCs w:val="28"/>
                <w:lang w:val="en-US"/>
              </w:rPr>
              <w:t>aţii la solicitari si in DMU, s</w:t>
            </w:r>
            <w:r w:rsidRPr="00BC2C17">
              <w:rPr>
                <w:sz w:val="28"/>
                <w:szCs w:val="28"/>
                <w:lang w:val="en-US"/>
              </w:rPr>
              <w:t>u</w:t>
            </w:r>
            <w:r w:rsidR="00E66D61">
              <w:rPr>
                <w:sz w:val="28"/>
                <w:szCs w:val="28"/>
                <w:lang w:val="en-US"/>
              </w:rPr>
              <w:t>b</w:t>
            </w:r>
            <w:r w:rsidRPr="00BC2C17">
              <w:rPr>
                <w:sz w:val="28"/>
                <w:szCs w:val="28"/>
                <w:lang w:val="en-US"/>
              </w:rPr>
              <w:t xml:space="preserve"> control ulterior al medicului responsabil.</w:t>
            </w:r>
            <w:r w:rsidR="00410237">
              <w:rPr>
                <w:sz w:val="28"/>
                <w:szCs w:val="28"/>
                <w:lang w:val="en-US"/>
              </w:rPr>
              <w:t xml:space="preserve"> </w:t>
            </w:r>
            <w:r w:rsidR="00410237" w:rsidRPr="00BC2C17">
              <w:rPr>
                <w:sz w:val="28"/>
                <w:szCs w:val="28"/>
                <w:lang w:val="pt-BR"/>
              </w:rPr>
              <w:t xml:space="preserve">Va rezovla singur urgenţele </w:t>
            </w:r>
            <w:r w:rsidR="00410237">
              <w:rPr>
                <w:sz w:val="28"/>
                <w:szCs w:val="28"/>
                <w:lang w:val="pt-BR"/>
              </w:rPr>
              <w:t>cardiovasculare</w:t>
            </w:r>
            <w:r w:rsidR="00410237" w:rsidRPr="00BC2C17">
              <w:rPr>
                <w:sz w:val="28"/>
                <w:szCs w:val="28"/>
                <w:lang w:val="pt-BR"/>
              </w:rPr>
              <w:t xml:space="preserve">, </w:t>
            </w:r>
            <w:r w:rsidR="00410237">
              <w:rPr>
                <w:sz w:val="28"/>
                <w:szCs w:val="28"/>
                <w:lang w:val="pt-BR"/>
              </w:rPr>
              <w:t xml:space="preserve">medico-chirurgicale, traumatologice si pediatrice </w:t>
            </w:r>
            <w:r w:rsidR="00410237" w:rsidRPr="00BC2C17">
              <w:rPr>
                <w:sz w:val="28"/>
                <w:szCs w:val="28"/>
                <w:lang w:val="pt-BR"/>
              </w:rPr>
              <w:t>cu înştiinţarea med</w:t>
            </w:r>
            <w:r w:rsidR="00410237">
              <w:rPr>
                <w:sz w:val="28"/>
                <w:szCs w:val="28"/>
                <w:lang w:val="pt-BR"/>
              </w:rPr>
              <w:t>i</w:t>
            </w:r>
            <w:r w:rsidR="00410237" w:rsidRPr="00BC2C17">
              <w:rPr>
                <w:sz w:val="28"/>
                <w:szCs w:val="28"/>
                <w:lang w:val="pt-BR"/>
              </w:rPr>
              <w:t xml:space="preserve">ciului respionsabil sau </w:t>
            </w:r>
            <w:r w:rsidR="00410237">
              <w:rPr>
                <w:sz w:val="28"/>
                <w:szCs w:val="28"/>
                <w:lang w:val="pt-BR"/>
              </w:rPr>
              <w:t>medicului coordonator</w:t>
            </w:r>
            <w:r w:rsidR="00410237" w:rsidRPr="00BC2C17">
              <w:rPr>
                <w:sz w:val="28"/>
                <w:szCs w:val="28"/>
                <w:lang w:val="pt-BR"/>
              </w:rPr>
              <w:t>.</w:t>
            </w:r>
          </w:p>
          <w:p w:rsidR="00E66D61" w:rsidRPr="00E66D61" w:rsidRDefault="00E66D61" w:rsidP="00B31E4F">
            <w:pPr>
              <w:tabs>
                <w:tab w:val="left" w:pos="3150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Introducerea sondei nasogastrice: 20 (E)</w:t>
            </w:r>
          </w:p>
          <w:p w:rsidR="00E66D61" w:rsidRPr="00E66D61" w:rsidRDefault="00E66D61" w:rsidP="00B31E4F">
            <w:pPr>
              <w:tabs>
                <w:tab w:val="left" w:pos="3150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Lavajul gastric: 20 (E)</w:t>
            </w:r>
          </w:p>
          <w:p w:rsidR="00E66D61" w:rsidRPr="00E66D61" w:rsidRDefault="00E66D61" w:rsidP="00E66D61">
            <w:pPr>
              <w:tabs>
                <w:tab w:val="left" w:pos="3150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Tonometria ocular: 20 (I/E)</w:t>
            </w:r>
          </w:p>
          <w:p w:rsidR="00E66D61" w:rsidRPr="00E66D61" w:rsidRDefault="00E66D61" w:rsidP="00E66D61">
            <w:pPr>
              <w:tabs>
                <w:tab w:val="left" w:pos="3150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Electrocardiograma: 1000(I/E) </w:t>
            </w:r>
          </w:p>
          <w:p w:rsidR="00E66D61" w:rsidRPr="00E66D61" w:rsidRDefault="00E66D61" w:rsidP="00E66D61">
            <w:pPr>
              <w:tabs>
                <w:tab w:val="left" w:pos="3150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Pulsoximetria: 1000 (I/E)</w:t>
            </w:r>
          </w:p>
          <w:p w:rsidR="00E66D61" w:rsidRPr="00E66D61" w:rsidRDefault="00E66D61" w:rsidP="00E66D61">
            <w:pPr>
              <w:tabs>
                <w:tab w:val="left" w:pos="3150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Capnografia: 50(I/E) </w:t>
            </w:r>
          </w:p>
          <w:p w:rsidR="00E66D61" w:rsidRPr="00E66D61" w:rsidRDefault="00E66D61" w:rsidP="00E66D61">
            <w:pPr>
              <w:tabs>
                <w:tab w:val="left" w:pos="3150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Pericardiocinteza: 10 (A/E)</w:t>
            </w:r>
          </w:p>
          <w:p w:rsidR="00E66D61" w:rsidRPr="00E66D61" w:rsidRDefault="00B31E4F" w:rsidP="00E66D61">
            <w:pPr>
              <w:tabs>
                <w:tab w:val="left" w:pos="3150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Punctia lombara: 10 (</w:t>
            </w:r>
            <w:r w:rsidR="00E66D61" w:rsidRPr="00E66D61">
              <w:rPr>
                <w:rFonts w:ascii="Times New Roman" w:hAnsi="Times New Roman"/>
                <w:sz w:val="28"/>
                <w:szCs w:val="28"/>
                <w:lang w:val="en-US"/>
              </w:rPr>
              <w:t>E)</w:t>
            </w:r>
          </w:p>
          <w:p w:rsidR="00E66D61" w:rsidRPr="00E66D61" w:rsidRDefault="00E66D61" w:rsidP="00E66D61">
            <w:pPr>
              <w:tabs>
                <w:tab w:val="left" w:pos="3150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Toracocinteza: 10 (A/E)</w:t>
            </w:r>
          </w:p>
          <w:p w:rsidR="00E66D61" w:rsidRPr="00E66D61" w:rsidRDefault="00E66D61" w:rsidP="00E66D61">
            <w:pPr>
              <w:tabs>
                <w:tab w:val="left" w:pos="3150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Ultrasonografii  FAST:   20 (A/I/E)  </w:t>
            </w:r>
          </w:p>
          <w:p w:rsidR="00E66D61" w:rsidRPr="00E66D61" w:rsidRDefault="00E66D61" w:rsidP="00E66D61">
            <w:pPr>
              <w:tabs>
                <w:tab w:val="left" w:pos="3150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Cateterizarea vezicii urinare:  50 (E)</w:t>
            </w:r>
          </w:p>
          <w:p w:rsidR="00E66D61" w:rsidRDefault="00B31E4F" w:rsidP="00E66D61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Sedarea procedurala:  50  (</w:t>
            </w:r>
            <w:r w:rsidR="00E66D61" w:rsidRPr="00E66D61">
              <w:rPr>
                <w:rFonts w:ascii="Times New Roman" w:hAnsi="Times New Roman"/>
                <w:sz w:val="28"/>
                <w:szCs w:val="28"/>
                <w:lang w:val="en-US"/>
              </w:rPr>
              <w:t>E)</w:t>
            </w:r>
          </w:p>
          <w:p w:rsidR="00B31E4F" w:rsidRPr="00E66D61" w:rsidRDefault="00B31E4F" w:rsidP="00E66D61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Anestezia locala: 20 (E) </w:t>
            </w:r>
          </w:p>
          <w:p w:rsidR="00E66D61" w:rsidRPr="00E66D61" w:rsidRDefault="00E66D61" w:rsidP="00E66D61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Analgesia cu opioizi si AINS:  100 (E)</w:t>
            </w:r>
          </w:p>
          <w:p w:rsidR="00E66D61" w:rsidRPr="00E66D61" w:rsidRDefault="00E66D61" w:rsidP="00E66D61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Compensarea volemica: 500 (E)</w:t>
            </w:r>
          </w:p>
          <w:p w:rsidR="00E66D61" w:rsidRPr="00E66D61" w:rsidRDefault="00B31E4F" w:rsidP="00E66D61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Hemostaza provizorie: 50 (</w:t>
            </w:r>
            <w:r w:rsidR="00E66D61" w:rsidRPr="00E66D61">
              <w:rPr>
                <w:rFonts w:ascii="Times New Roman" w:hAnsi="Times New Roman"/>
                <w:sz w:val="28"/>
                <w:szCs w:val="28"/>
                <w:lang w:val="en-US"/>
              </w:rPr>
              <w:t>E)</w:t>
            </w:r>
          </w:p>
          <w:p w:rsidR="00E66D61" w:rsidRPr="00E66D61" w:rsidRDefault="00E66D61" w:rsidP="00E66D61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Prelucra</w:t>
            </w:r>
            <w:r w:rsidR="00B31E4F">
              <w:rPr>
                <w:rFonts w:ascii="Times New Roman" w:hAnsi="Times New Roman"/>
                <w:sz w:val="28"/>
                <w:szCs w:val="28"/>
                <w:lang w:val="en-US"/>
              </w:rPr>
              <w:t>rea primara chirurgicala: 50 (</w:t>
            </w: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E)</w:t>
            </w:r>
          </w:p>
          <w:p w:rsidR="00E66D61" w:rsidRPr="00E66D61" w:rsidRDefault="00B31E4F" w:rsidP="00E66D61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Suturarea plagilor: 20 (</w:t>
            </w:r>
            <w:r w:rsidR="00E66D61" w:rsidRPr="00E66D61">
              <w:rPr>
                <w:rFonts w:ascii="Times New Roman" w:hAnsi="Times New Roman"/>
                <w:sz w:val="28"/>
                <w:szCs w:val="28"/>
                <w:lang w:val="en-US"/>
              </w:rPr>
              <w:t>E)</w:t>
            </w:r>
          </w:p>
          <w:p w:rsidR="00E66D61" w:rsidRPr="00E66D61" w:rsidRDefault="00E66D61" w:rsidP="00E66D61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Aplicarea garoului: 30(E)</w:t>
            </w:r>
          </w:p>
          <w:p w:rsidR="00E66D61" w:rsidRPr="00E66D61" w:rsidRDefault="00B31E4F" w:rsidP="00E66D61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Pleurotomia minima: 10 (</w:t>
            </w:r>
            <w:r w:rsidR="00E66D61" w:rsidRPr="00E66D61">
              <w:rPr>
                <w:rFonts w:ascii="Times New Roman" w:hAnsi="Times New Roman"/>
                <w:sz w:val="28"/>
                <w:szCs w:val="28"/>
                <w:lang w:val="en-US"/>
              </w:rPr>
              <w:t>E)</w:t>
            </w:r>
          </w:p>
          <w:p w:rsidR="00E66D61" w:rsidRPr="00E66D61" w:rsidRDefault="00E66D61" w:rsidP="00E66D61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Efectuarea tuşeului rectal:  20  (E)</w:t>
            </w:r>
          </w:p>
          <w:p w:rsidR="00E66D61" w:rsidRPr="00E66D61" w:rsidRDefault="00E66D61" w:rsidP="00E66D61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Punctia si drenare</w:t>
            </w:r>
            <w:r w:rsidR="00B31E4F">
              <w:rPr>
                <w:rFonts w:ascii="Times New Roman" w:hAnsi="Times New Roman"/>
                <w:sz w:val="28"/>
                <w:szCs w:val="28"/>
                <w:lang w:val="en-US"/>
              </w:rPr>
              <w:t>a colecţiilor purulente:  20 (</w:t>
            </w: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E)</w:t>
            </w:r>
          </w:p>
          <w:p w:rsidR="00E66D61" w:rsidRPr="00E66D61" w:rsidRDefault="00E66D61" w:rsidP="00E66D61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Efectuarea clismelor: 50 (E)</w:t>
            </w:r>
          </w:p>
          <w:p w:rsidR="00E66D61" w:rsidRPr="00E66D61" w:rsidRDefault="00E66D61" w:rsidP="00E66D61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Aplicare</w:t>
            </w:r>
            <w:r w:rsidR="00B31E4F">
              <w:rPr>
                <w:rFonts w:ascii="Times New Roman" w:hAnsi="Times New Roman"/>
                <w:sz w:val="28"/>
                <w:szCs w:val="28"/>
                <w:lang w:val="en-US"/>
              </w:rPr>
              <w:t>a pansamentelor ocluzive: 10 (</w:t>
            </w: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E)</w:t>
            </w:r>
          </w:p>
          <w:p w:rsidR="00E66D61" w:rsidRPr="00E66D61" w:rsidRDefault="00E66D61" w:rsidP="00E66D61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Imobilizarea voletului costal: 10 (E)</w:t>
            </w:r>
          </w:p>
          <w:p w:rsidR="00B31E4F" w:rsidRPr="00E66D61" w:rsidRDefault="00B31E4F" w:rsidP="00B31E4F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Nasterea la prespital:  20 (</w:t>
            </w: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E)</w:t>
            </w:r>
          </w:p>
          <w:p w:rsidR="00B31E4F" w:rsidRPr="00E66D61" w:rsidRDefault="00B31E4F" w:rsidP="00B31E4F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Monitorizarea pacientului adulţi –copii</w:t>
            </w:r>
          </w:p>
          <w:p w:rsidR="00B31E4F" w:rsidRPr="00E66D61" w:rsidRDefault="00B31E4F" w:rsidP="00B31E4F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Monitorizarea respiraţiei (frecvenţa respiratorie): 100 (E/I)</w:t>
            </w:r>
          </w:p>
          <w:p w:rsidR="00B31E4F" w:rsidRPr="00E66D61" w:rsidRDefault="00B31E4F" w:rsidP="00B31E4F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Capnografia:  50 (E/I) </w:t>
            </w:r>
          </w:p>
          <w:p w:rsidR="00B31E4F" w:rsidRPr="00E66D61" w:rsidRDefault="00B31E4F" w:rsidP="00B31E4F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Oxigenoterapia:  500  (E/I)</w:t>
            </w:r>
          </w:p>
          <w:p w:rsidR="00B31E4F" w:rsidRPr="00E66D61" w:rsidRDefault="00B31E4F" w:rsidP="00B31E4F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Monitorizarea respiraţiei tisulare (PaO</w:t>
            </w:r>
            <w:r w:rsidRPr="00E66D61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; PaCO</w:t>
            </w:r>
            <w:r w:rsidRPr="00E66D61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, ASTRUP, carboxihemoglobinei, methemoglobină):  50 (E/I)</w:t>
            </w:r>
          </w:p>
          <w:p w:rsidR="00B31E4F" w:rsidRPr="00E66D61" w:rsidRDefault="00B31E4F" w:rsidP="00B31E4F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Monitorizarea temperaturii central şi periferice adulţi- copii:  100 (E/I)</w:t>
            </w:r>
          </w:p>
          <w:p w:rsidR="00B31E4F" w:rsidRPr="00E66D61" w:rsidRDefault="00B31E4F" w:rsidP="00B31E4F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Aspiraţia oro-,nazofaringiană şi traheobronşică:  20 (E)</w:t>
            </w:r>
          </w:p>
          <w:p w:rsidR="00B31E4F" w:rsidRPr="00E66D61" w:rsidRDefault="00B31E4F" w:rsidP="00B31E4F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Monitorizarea constantelor biologice (hemograma, urina, urea, glicemia, echilibru hidro-electrolitic, acidobazic, markerii necrozei miocardice şi sepsisului, test de sarcină):  100 (E/I)</w:t>
            </w:r>
          </w:p>
          <w:p w:rsidR="00B31E4F" w:rsidRPr="00E66D61" w:rsidRDefault="00B31E4F" w:rsidP="00B31E4F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Glucometria:  50 (E/I)</w:t>
            </w:r>
          </w:p>
          <w:p w:rsidR="00B31E4F" w:rsidRPr="00E66D61" w:rsidRDefault="00B31E4F" w:rsidP="00B31E4F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Monitorizarea hemodinamică (tensiunea arterial neinvazivă şi invazivă, pulsul central şi periferic, pres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iunea venoasă centrală):  50 (</w:t>
            </w: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E/I)</w:t>
            </w:r>
          </w:p>
          <w:p w:rsidR="00B31E4F" w:rsidRPr="00E66D61" w:rsidRDefault="00B31E4F" w:rsidP="00B31E4F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Monitorizarea statusului neurologic (AVPU, scala Glaskow; scalei Cincinnati şi Los Angeles în AVC):   50 (E/I)</w:t>
            </w:r>
          </w:p>
          <w:p w:rsidR="00B31E4F" w:rsidRPr="00E66D61" w:rsidRDefault="00B31E4F" w:rsidP="00B31E4F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6D61">
              <w:rPr>
                <w:rFonts w:ascii="Times New Roman" w:hAnsi="Times New Roman"/>
                <w:sz w:val="28"/>
                <w:szCs w:val="28"/>
                <w:lang w:val="en-US"/>
              </w:rPr>
              <w:t>Monitorizarea durerii: 30 (E/I)</w:t>
            </w:r>
          </w:p>
          <w:p w:rsidR="00E66D61" w:rsidRDefault="00E66D61" w:rsidP="00A72215">
            <w:pPr>
              <w:rPr>
                <w:sz w:val="28"/>
                <w:szCs w:val="28"/>
                <w:lang w:val="en-US"/>
              </w:rPr>
            </w:pPr>
          </w:p>
          <w:p w:rsidR="0020769D" w:rsidRPr="00AA66E7" w:rsidRDefault="0020769D" w:rsidP="00A72215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1146" w:type="dxa"/>
            <w:gridSpan w:val="3"/>
          </w:tcPr>
          <w:p w:rsidR="0020769D" w:rsidRPr="00AA66E7" w:rsidRDefault="0020769D" w:rsidP="00A72215">
            <w:pPr>
              <w:rPr>
                <w:sz w:val="28"/>
                <w:szCs w:val="28"/>
                <w:lang w:val="it-IT"/>
              </w:rPr>
            </w:pPr>
          </w:p>
        </w:tc>
      </w:tr>
      <w:tr w:rsidR="0020769D" w:rsidRPr="00BC2C17" w:rsidTr="00410237">
        <w:tc>
          <w:tcPr>
            <w:tcW w:w="236" w:type="dxa"/>
          </w:tcPr>
          <w:p w:rsidR="0020769D" w:rsidRPr="00AA66E7" w:rsidRDefault="0020769D" w:rsidP="00A72215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4545" w:type="dxa"/>
          </w:tcPr>
          <w:p w:rsidR="0020769D" w:rsidRPr="00BC2C17" w:rsidRDefault="0020769D" w:rsidP="00A72215">
            <w:pPr>
              <w:rPr>
                <w:sz w:val="28"/>
                <w:szCs w:val="28"/>
                <w:lang w:val="en-US"/>
              </w:rPr>
            </w:pPr>
            <w:r w:rsidRPr="00BC2C17">
              <w:rPr>
                <w:sz w:val="28"/>
                <w:szCs w:val="28"/>
                <w:lang w:val="en-US"/>
              </w:rPr>
              <w:t>Manopere.</w:t>
            </w:r>
          </w:p>
        </w:tc>
        <w:tc>
          <w:tcPr>
            <w:tcW w:w="3541" w:type="dxa"/>
            <w:gridSpan w:val="2"/>
          </w:tcPr>
          <w:p w:rsidR="0020769D" w:rsidRPr="00BC2C17" w:rsidRDefault="0020769D" w:rsidP="00A72215">
            <w:pPr>
              <w:rPr>
                <w:sz w:val="28"/>
                <w:szCs w:val="28"/>
                <w:lang w:val="en-US"/>
              </w:rPr>
            </w:pPr>
            <w:r w:rsidRPr="00BC2C17">
              <w:rPr>
                <w:sz w:val="28"/>
                <w:szCs w:val="28"/>
                <w:lang w:val="en-US"/>
              </w:rPr>
              <w:t>Competente.</w:t>
            </w:r>
          </w:p>
        </w:tc>
        <w:tc>
          <w:tcPr>
            <w:tcW w:w="5310" w:type="dxa"/>
            <w:gridSpan w:val="3"/>
          </w:tcPr>
          <w:p w:rsidR="0020769D" w:rsidRPr="00BC2C17" w:rsidRDefault="0020769D" w:rsidP="00A7221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gridSpan w:val="3"/>
          </w:tcPr>
          <w:p w:rsidR="0020769D" w:rsidRPr="00BC2C17" w:rsidRDefault="0020769D" w:rsidP="00A72215">
            <w:pPr>
              <w:rPr>
                <w:sz w:val="28"/>
                <w:szCs w:val="28"/>
                <w:lang w:val="en-US"/>
              </w:rPr>
            </w:pPr>
          </w:p>
        </w:tc>
      </w:tr>
      <w:tr w:rsidR="0020769D" w:rsidRPr="00E66D61" w:rsidTr="00410237">
        <w:tc>
          <w:tcPr>
            <w:tcW w:w="236" w:type="dxa"/>
          </w:tcPr>
          <w:p w:rsidR="0020769D" w:rsidRPr="00BC2C17" w:rsidRDefault="0020769D" w:rsidP="00A7221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545" w:type="dxa"/>
          </w:tcPr>
          <w:p w:rsidR="0020769D" w:rsidRPr="005C5B5E" w:rsidRDefault="00B31E4F" w:rsidP="00A72215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 xml:space="preserve">Efectuaza </w:t>
            </w:r>
            <w:r w:rsidR="0020769D" w:rsidRPr="005C5B5E">
              <w:rPr>
                <w:sz w:val="28"/>
                <w:szCs w:val="28"/>
                <w:lang w:val="ro-MO"/>
              </w:rPr>
              <w:t xml:space="preserve">ECG (200), imagistică (50), </w:t>
            </w:r>
            <w:r w:rsidR="0020769D" w:rsidRPr="005C5B5E">
              <w:rPr>
                <w:sz w:val="28"/>
                <w:szCs w:val="28"/>
                <w:lang w:val="ro-MO"/>
              </w:rPr>
              <w:lastRenderedPageBreak/>
              <w:t>radilogică (15) a pacientului.</w:t>
            </w:r>
          </w:p>
          <w:p w:rsidR="0020769D" w:rsidRPr="005C5B5E" w:rsidRDefault="0020769D" w:rsidP="00A722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Stabileşte diagnosticul primar şi diferențiat. Diagosticul clinic si tactica de tratament va fi confirmat de către medicul repsonsabil.</w:t>
            </w:r>
          </w:p>
          <w:p w:rsidR="0020769D" w:rsidRPr="005C5B5E" w:rsidRDefault="0020769D" w:rsidP="00A72215">
            <w:pPr>
              <w:rPr>
                <w:sz w:val="28"/>
                <w:szCs w:val="28"/>
                <w:lang w:val="ro-MO"/>
              </w:rPr>
            </w:pPr>
          </w:p>
        </w:tc>
        <w:tc>
          <w:tcPr>
            <w:tcW w:w="3541" w:type="dxa"/>
            <w:gridSpan w:val="2"/>
          </w:tcPr>
          <w:p w:rsidR="0020769D" w:rsidRPr="005C5B5E" w:rsidRDefault="0020769D" w:rsidP="00A722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lastRenderedPageBreak/>
              <w:t xml:space="preserve">Efectuarea manoperilor diagnostice şi curative de </w:t>
            </w:r>
            <w:r w:rsidRPr="005C5B5E">
              <w:rPr>
                <w:sz w:val="28"/>
                <w:szCs w:val="28"/>
                <w:lang w:val="ro-MO"/>
              </w:rPr>
              <w:lastRenderedPageBreak/>
              <w:t>complexitate medie:</w:t>
            </w:r>
          </w:p>
          <w:p w:rsidR="0020769D" w:rsidRPr="005C5B5E" w:rsidRDefault="0020769D" w:rsidP="00A722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Interpretarea imaginilor ecografice, radilogice, a analizelor de laborator etc..</w:t>
            </w:r>
          </w:p>
          <w:p w:rsidR="0020769D" w:rsidRPr="005C5B5E" w:rsidRDefault="0020769D" w:rsidP="00A722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 xml:space="preserve">Examinarea ecografică </w:t>
            </w:r>
            <w:r w:rsidR="00B31E4F">
              <w:rPr>
                <w:sz w:val="28"/>
                <w:szCs w:val="28"/>
                <w:lang w:val="ro-MO"/>
              </w:rPr>
              <w:t xml:space="preserve">FAST </w:t>
            </w:r>
            <w:r w:rsidRPr="005C5B5E">
              <w:rPr>
                <w:sz w:val="28"/>
                <w:szCs w:val="28"/>
                <w:lang w:val="ro-MO"/>
              </w:rPr>
              <w:t>a pa</w:t>
            </w:r>
            <w:r w:rsidR="00B31E4F">
              <w:rPr>
                <w:sz w:val="28"/>
                <w:szCs w:val="28"/>
                <w:lang w:val="ro-MO"/>
              </w:rPr>
              <w:t>cientului  in urgenta</w:t>
            </w:r>
            <w:r w:rsidRPr="005C5B5E">
              <w:rPr>
                <w:sz w:val="28"/>
                <w:szCs w:val="28"/>
                <w:lang w:val="ro-MO"/>
              </w:rPr>
              <w:t>.</w:t>
            </w:r>
          </w:p>
          <w:p w:rsidR="0020769D" w:rsidRPr="005C5B5E" w:rsidRDefault="0020769D" w:rsidP="00A722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Stabilirea împreună cu medicul repsonsabil a diagnosticului primar şi diferențiat, a tacticii de tratament.</w:t>
            </w:r>
          </w:p>
        </w:tc>
        <w:tc>
          <w:tcPr>
            <w:tcW w:w="5310" w:type="dxa"/>
            <w:gridSpan w:val="3"/>
          </w:tcPr>
          <w:p w:rsidR="005C5B5E" w:rsidRPr="005C5B5E" w:rsidRDefault="005C5B5E" w:rsidP="005C5B5E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lastRenderedPageBreak/>
              <w:t xml:space="preserve">efectuarea tehnicilor medicale de diagnostic si tratament pentru diferite categorii de </w:t>
            </w:r>
            <w:r w:rsidRPr="005C5B5E">
              <w:rPr>
                <w:sz w:val="28"/>
                <w:szCs w:val="28"/>
                <w:lang w:val="ro-MO"/>
              </w:rPr>
              <w:lastRenderedPageBreak/>
              <w:t>vârstă</w:t>
            </w:r>
          </w:p>
          <w:p w:rsidR="005C5B5E" w:rsidRPr="005C5B5E" w:rsidRDefault="005C5B5E" w:rsidP="005C5B5E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aprecierea gravitătii stării bolnavului si in</w:t>
            </w:r>
            <w:r w:rsidR="00B31E4F">
              <w:rPr>
                <w:sz w:val="28"/>
                <w:szCs w:val="28"/>
                <w:lang w:val="ro-MO"/>
              </w:rPr>
              <w:t>terventia de urgentă sau aminata</w:t>
            </w:r>
          </w:p>
          <w:p w:rsidR="005C5B5E" w:rsidRPr="005C5B5E" w:rsidRDefault="005C5B5E" w:rsidP="005C5B5E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efectuarea educatiei pentru sanatate a populatiei - popularizarea modului sănătos de viată, inclusive a problemelor vizând psihologia si igiena familiei, problem de igienă a muncii, igiena odihnei, alimentarea ratională</w:t>
            </w:r>
          </w:p>
          <w:p w:rsidR="0020769D" w:rsidRPr="005C5B5E" w:rsidRDefault="005C5B5E" w:rsidP="005C5B5E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fortificarea cunoştinţelor şi aptitudinilor în depistarea şi combaterea factorilor de risc</w:t>
            </w:r>
          </w:p>
        </w:tc>
        <w:tc>
          <w:tcPr>
            <w:tcW w:w="1146" w:type="dxa"/>
            <w:gridSpan w:val="3"/>
          </w:tcPr>
          <w:p w:rsidR="0020769D" w:rsidRPr="00BC2C17" w:rsidRDefault="0020769D" w:rsidP="00A72215">
            <w:pPr>
              <w:rPr>
                <w:sz w:val="28"/>
                <w:szCs w:val="28"/>
                <w:lang w:val="en-US"/>
              </w:rPr>
            </w:pPr>
          </w:p>
        </w:tc>
      </w:tr>
      <w:tr w:rsidR="005C5B5E" w:rsidRPr="00E66D61" w:rsidTr="00410237">
        <w:tc>
          <w:tcPr>
            <w:tcW w:w="236" w:type="dxa"/>
          </w:tcPr>
          <w:p w:rsidR="005C5B5E" w:rsidRPr="00BC2C17" w:rsidRDefault="005C5B5E" w:rsidP="00A7221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545" w:type="dxa"/>
          </w:tcPr>
          <w:p w:rsidR="005C5B5E" w:rsidRPr="005C5B5E" w:rsidRDefault="005C5B5E" w:rsidP="00410237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 xml:space="preserve">Poate efectua de sinestătător sub supravgherea medicului repsonsabil sau asistenţa sa a următoarleor intervenţii: conversia electrică a cordului (20), </w:t>
            </w:r>
            <w:r w:rsidR="00410237">
              <w:rPr>
                <w:sz w:val="28"/>
                <w:szCs w:val="28"/>
                <w:lang w:val="ro-MO"/>
              </w:rPr>
              <w:t>defibrilarea cordului  (2</w:t>
            </w:r>
            <w:r w:rsidRPr="005C5B5E">
              <w:rPr>
                <w:sz w:val="28"/>
                <w:szCs w:val="28"/>
                <w:lang w:val="ro-MO"/>
              </w:rPr>
              <w:t>0), toracocenteza (5), etc</w:t>
            </w:r>
          </w:p>
        </w:tc>
        <w:tc>
          <w:tcPr>
            <w:tcW w:w="3541" w:type="dxa"/>
            <w:gridSpan w:val="2"/>
          </w:tcPr>
          <w:p w:rsidR="005C5B5E" w:rsidRPr="005C5B5E" w:rsidRDefault="005C5B5E" w:rsidP="00A722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 xml:space="preserve">Acitivatea de </w:t>
            </w:r>
            <w:r w:rsidR="00B31E4F">
              <w:rPr>
                <w:sz w:val="28"/>
                <w:szCs w:val="28"/>
                <w:lang w:val="ro-MO"/>
              </w:rPr>
              <w:t xml:space="preserve">sinestatator </w:t>
            </w:r>
            <w:r w:rsidR="00410237">
              <w:rPr>
                <w:sz w:val="28"/>
                <w:szCs w:val="28"/>
                <w:lang w:val="ro-MO"/>
              </w:rPr>
              <w:t>pe ambulante si conlucrarea cu colegii de pe echipe.</w:t>
            </w:r>
          </w:p>
          <w:p w:rsidR="005C5B5E" w:rsidRPr="005C5B5E" w:rsidRDefault="005C5B5E" w:rsidP="00410237">
            <w:pPr>
              <w:rPr>
                <w:sz w:val="28"/>
                <w:szCs w:val="28"/>
                <w:lang w:val="ro-MO"/>
              </w:rPr>
            </w:pPr>
          </w:p>
        </w:tc>
        <w:tc>
          <w:tcPr>
            <w:tcW w:w="5330" w:type="dxa"/>
            <w:gridSpan w:val="4"/>
          </w:tcPr>
          <w:p w:rsidR="005C5B5E" w:rsidRPr="005C5B5E" w:rsidRDefault="005C5B5E" w:rsidP="005C5B5E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Efectuarea si aprecierea rezultatelor examneului clinic si paraclinic contemporan</w:t>
            </w:r>
          </w:p>
          <w:p w:rsidR="005C5B5E" w:rsidRPr="005C5B5E" w:rsidRDefault="005C5B5E" w:rsidP="005C5B5E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Rezolvarea problemelor de dia</w:t>
            </w:r>
            <w:r w:rsidR="00B31E4F">
              <w:rPr>
                <w:sz w:val="28"/>
                <w:szCs w:val="28"/>
                <w:lang w:val="ro-MO"/>
              </w:rPr>
              <w:t xml:space="preserve">gnostic, tratament </w:t>
            </w:r>
            <w:r w:rsidRPr="005C5B5E">
              <w:rPr>
                <w:sz w:val="28"/>
                <w:szCs w:val="28"/>
                <w:lang w:val="ro-MO"/>
              </w:rPr>
              <w:t>bazate pe algoritme de conduită;</w:t>
            </w:r>
          </w:p>
        </w:tc>
        <w:tc>
          <w:tcPr>
            <w:tcW w:w="1126" w:type="dxa"/>
            <w:gridSpan w:val="2"/>
          </w:tcPr>
          <w:p w:rsidR="005C5B5E" w:rsidRPr="00BC2C17" w:rsidRDefault="005C5B5E" w:rsidP="005C5B5E">
            <w:pPr>
              <w:rPr>
                <w:sz w:val="28"/>
                <w:szCs w:val="28"/>
                <w:lang w:val="it-IT"/>
              </w:rPr>
            </w:pPr>
          </w:p>
        </w:tc>
      </w:tr>
      <w:tr w:rsidR="005C5B5E" w:rsidRPr="00E66D61" w:rsidTr="00410237">
        <w:tc>
          <w:tcPr>
            <w:tcW w:w="236" w:type="dxa"/>
          </w:tcPr>
          <w:p w:rsidR="005C5B5E" w:rsidRPr="00BC2C17" w:rsidRDefault="005C5B5E" w:rsidP="00A72215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4545" w:type="dxa"/>
          </w:tcPr>
          <w:p w:rsidR="005C5B5E" w:rsidRPr="005C5B5E" w:rsidRDefault="005C5B5E" w:rsidP="00A722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Efe</w:t>
            </w:r>
            <w:r w:rsidR="00410237">
              <w:rPr>
                <w:sz w:val="28"/>
                <w:szCs w:val="28"/>
                <w:lang w:val="ro-MO"/>
              </w:rPr>
              <w:t>c</w:t>
            </w:r>
            <w:r w:rsidRPr="005C5B5E">
              <w:rPr>
                <w:sz w:val="28"/>
                <w:szCs w:val="28"/>
                <w:lang w:val="ro-MO"/>
              </w:rPr>
              <w:t>tueaza şi prezintă comunicări, referate la confertinţele stiinţifice.</w:t>
            </w:r>
          </w:p>
          <w:p w:rsidR="005C5B5E" w:rsidRPr="005C5B5E" w:rsidRDefault="005C5B5E" w:rsidP="00A72215">
            <w:pPr>
              <w:rPr>
                <w:sz w:val="28"/>
                <w:szCs w:val="28"/>
                <w:lang w:val="ro-MO"/>
              </w:rPr>
            </w:pPr>
          </w:p>
        </w:tc>
        <w:tc>
          <w:tcPr>
            <w:tcW w:w="3541" w:type="dxa"/>
            <w:gridSpan w:val="2"/>
          </w:tcPr>
          <w:p w:rsidR="005C5B5E" w:rsidRPr="005C5B5E" w:rsidRDefault="005C5B5E" w:rsidP="00A722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Elaboarea referatelor stiintifice.</w:t>
            </w:r>
          </w:p>
          <w:p w:rsidR="005C5B5E" w:rsidRPr="005C5B5E" w:rsidRDefault="005C5B5E" w:rsidP="00A722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Analiza si pregatirea rapoartelor pentru cazurile clinice dificile.</w:t>
            </w:r>
          </w:p>
        </w:tc>
        <w:tc>
          <w:tcPr>
            <w:tcW w:w="5349" w:type="dxa"/>
            <w:gridSpan w:val="5"/>
          </w:tcPr>
          <w:p w:rsidR="005C5B5E" w:rsidRPr="005C5B5E" w:rsidRDefault="005C5B5E" w:rsidP="005C5B5E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Formularea diagnosticului clinic conform clasificărilor internationale acceptate</w:t>
            </w:r>
          </w:p>
          <w:p w:rsidR="005C5B5E" w:rsidRPr="005C5B5E" w:rsidRDefault="005C5B5E" w:rsidP="005C5B5E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 xml:space="preserve"> </w:t>
            </w:r>
          </w:p>
          <w:p w:rsidR="005C5B5E" w:rsidRPr="005C5B5E" w:rsidRDefault="005C5B5E" w:rsidP="005C5B5E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însuşirea standardelor de conduită diagnostică şi curativă a pacienţilor</w:t>
            </w:r>
          </w:p>
        </w:tc>
        <w:tc>
          <w:tcPr>
            <w:tcW w:w="1107" w:type="dxa"/>
          </w:tcPr>
          <w:p w:rsidR="005C5B5E" w:rsidRPr="00BC2C17" w:rsidRDefault="005C5B5E" w:rsidP="00A72215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20769D" w:rsidRDefault="0020769D" w:rsidP="008852A6">
      <w:pPr>
        <w:rPr>
          <w:sz w:val="28"/>
          <w:szCs w:val="28"/>
          <w:lang w:val="en-US"/>
        </w:rPr>
      </w:pPr>
    </w:p>
    <w:p w:rsidR="008852A6" w:rsidRDefault="008852A6" w:rsidP="008852A6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Ş</w:t>
      </w:r>
      <w:r w:rsidRPr="00B45DB8">
        <w:rPr>
          <w:sz w:val="28"/>
          <w:szCs w:val="28"/>
          <w:lang w:val="en-US"/>
        </w:rPr>
        <w:t xml:space="preserve">ef catedra </w:t>
      </w:r>
      <w:r w:rsidR="00410237">
        <w:rPr>
          <w:sz w:val="28"/>
          <w:szCs w:val="28"/>
          <w:lang w:val="en-US"/>
        </w:rPr>
        <w:t>Urgente medicale</w:t>
      </w:r>
    </w:p>
    <w:p w:rsidR="00410237" w:rsidRPr="00B45DB8" w:rsidRDefault="00410237" w:rsidP="008852A6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Dr.hab.st.med. prof.universitar                                                                                                              Gh.Ciobanu</w:t>
      </w:r>
    </w:p>
    <w:p w:rsidR="00410237" w:rsidRDefault="008852A6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Ş</w:t>
      </w:r>
      <w:r w:rsidRPr="00B45DB8">
        <w:rPr>
          <w:sz w:val="28"/>
          <w:szCs w:val="28"/>
          <w:lang w:val="en-US"/>
        </w:rPr>
        <w:t xml:space="preserve">ef studii rezidenţi  </w:t>
      </w:r>
    </w:p>
    <w:p w:rsidR="00746DE3" w:rsidRPr="005C5B5E" w:rsidRDefault="0041023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Dr.st.med. conf.universitar                                                                                                                    Larisa Rezneac                                                                                                 </w:t>
      </w:r>
      <w:r w:rsidR="008852A6" w:rsidRPr="00B45DB8">
        <w:rPr>
          <w:sz w:val="28"/>
          <w:szCs w:val="28"/>
          <w:lang w:val="en-US"/>
        </w:rPr>
        <w:t xml:space="preserve">                                                  </w:t>
      </w:r>
      <w:r w:rsidR="008852A6">
        <w:rPr>
          <w:sz w:val="28"/>
          <w:szCs w:val="28"/>
          <w:lang w:val="en-US"/>
        </w:rPr>
        <w:t xml:space="preserve">               </w:t>
      </w:r>
    </w:p>
    <w:sectPr w:rsidR="00746DE3" w:rsidRPr="005C5B5E" w:rsidSect="0020769D">
      <w:headerReference w:type="default" r:id="rId8"/>
      <w:pgSz w:w="16838" w:h="11906" w:orient="landscape"/>
      <w:pgMar w:top="850" w:right="1134" w:bottom="1701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777" w:rsidRDefault="005A5777" w:rsidP="0020769D">
      <w:pPr>
        <w:spacing w:after="0" w:line="240" w:lineRule="auto"/>
      </w:pPr>
      <w:r>
        <w:separator/>
      </w:r>
    </w:p>
  </w:endnote>
  <w:endnote w:type="continuationSeparator" w:id="1">
    <w:p w:rsidR="005A5777" w:rsidRDefault="005A5777" w:rsidP="00207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777" w:rsidRDefault="005A5777" w:rsidP="0020769D">
      <w:pPr>
        <w:spacing w:after="0" w:line="240" w:lineRule="auto"/>
      </w:pPr>
      <w:r>
        <w:separator/>
      </w:r>
    </w:p>
  </w:footnote>
  <w:footnote w:type="continuationSeparator" w:id="1">
    <w:p w:rsidR="005A5777" w:rsidRDefault="005A5777" w:rsidP="00207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390" w:type="dxa"/>
      <w:tblInd w:w="-650" w:type="dxa"/>
      <w:tblLayout w:type="fixed"/>
      <w:tblCellMar>
        <w:left w:w="70" w:type="dxa"/>
        <w:right w:w="70" w:type="dxa"/>
      </w:tblCellMar>
      <w:tblLook w:val="04A0"/>
    </w:tblPr>
    <w:tblGrid>
      <w:gridCol w:w="1710"/>
      <w:gridCol w:w="10350"/>
      <w:gridCol w:w="2070"/>
      <w:gridCol w:w="1260"/>
    </w:tblGrid>
    <w:tr w:rsidR="0020769D" w:rsidTr="0020769D">
      <w:trPr>
        <w:cantSplit/>
        <w:trHeight w:val="390"/>
        <w:tblHeader/>
      </w:trPr>
      <w:tc>
        <w:tcPr>
          <w:tcW w:w="171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hideMark/>
        </w:tcPr>
        <w:p w:rsidR="0020769D" w:rsidRPr="003F3362" w:rsidRDefault="0020769D" w:rsidP="00AE3719">
          <w:pPr>
            <w:pStyle w:val="a7"/>
            <w:rPr>
              <w:rFonts w:ascii="Arial" w:hAnsi="Arial" w:cs="Arial"/>
            </w:rPr>
          </w:pPr>
          <w:r>
            <w:rPr>
              <w:rFonts w:ascii="Arial" w:hAnsi="Arial"/>
            </w:rPr>
            <w:t xml:space="preserve">     </w:t>
          </w:r>
          <w:r>
            <w:rPr>
              <w:noProof/>
              <w:sz w:val="16"/>
              <w:szCs w:val="16"/>
            </w:rPr>
            <w:drawing>
              <wp:inline distT="0" distB="0" distL="0" distR="0">
                <wp:extent cx="558165" cy="831215"/>
                <wp:effectExtent l="1905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165" cy="831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35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20769D" w:rsidRPr="0020769D" w:rsidRDefault="0020769D" w:rsidP="00AE3719">
          <w:pPr>
            <w:pStyle w:val="a7"/>
            <w:jc w:val="center"/>
            <w:rPr>
              <w:rFonts w:cstheme="minorHAnsi"/>
              <w:b/>
              <w:caps/>
              <w:sz w:val="28"/>
              <w:szCs w:val="28"/>
              <w:lang w:val="ro-MO"/>
            </w:rPr>
          </w:pPr>
          <w:r w:rsidRPr="0020769D">
            <w:rPr>
              <w:rFonts w:cstheme="minorHAnsi"/>
              <w:b/>
              <w:caps/>
              <w:sz w:val="28"/>
              <w:szCs w:val="28"/>
              <w:lang w:val="ro-MO"/>
            </w:rPr>
            <w:t xml:space="preserve">VAM 7.5.1 </w:t>
          </w:r>
        </w:p>
        <w:p w:rsidR="0020769D" w:rsidRDefault="0020769D" w:rsidP="0020769D">
          <w:pPr>
            <w:jc w:val="center"/>
            <w:rPr>
              <w:lang w:val="it-IT"/>
            </w:rPr>
          </w:pPr>
          <w:r w:rsidRPr="0020769D">
            <w:rPr>
              <w:rFonts w:cstheme="minorHAnsi"/>
              <w:sz w:val="28"/>
              <w:szCs w:val="28"/>
              <w:lang w:val="ro-MO"/>
            </w:rPr>
            <w:t>Volumului asistenței medicale acordate de medicii rezidenți și limitele de competență</w:t>
          </w:r>
          <w:r w:rsidRPr="0020769D">
            <w:rPr>
              <w:rFonts w:cstheme="minorHAnsi"/>
              <w:b/>
              <w:sz w:val="28"/>
              <w:szCs w:val="28"/>
              <w:lang w:val="ro-MO"/>
            </w:rPr>
            <w:t xml:space="preserve"> </w:t>
          </w:r>
          <w:r w:rsidR="006948D8">
            <w:rPr>
              <w:rFonts w:cstheme="minorHAnsi"/>
              <w:sz w:val="28"/>
              <w:szCs w:val="28"/>
              <w:lang w:val="ro-MO"/>
            </w:rPr>
            <w:t xml:space="preserve"> SPECIALITATEA Medicina de Urgenta</w:t>
          </w:r>
          <w:r>
            <w:rPr>
              <w:lang w:val="it-IT"/>
            </w:rPr>
            <w:t xml:space="preserve">  </w:t>
          </w:r>
        </w:p>
      </w:tc>
      <w:tc>
        <w:tcPr>
          <w:tcW w:w="20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Default="0020769D" w:rsidP="00AE3719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  <w:lang w:val="ro-RO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>RED</w:t>
          </w:r>
          <w:r>
            <w:rPr>
              <w:rStyle w:val="ab"/>
              <w:rFonts w:ascii="Arial" w:hAnsi="Arial" w:cs="Arial"/>
              <w:sz w:val="18"/>
              <w:szCs w:val="18"/>
              <w:lang w:val="ro-RO"/>
            </w:rPr>
            <w:t>:</w:t>
          </w:r>
        </w:p>
      </w:tc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Pr="00A23ADC" w:rsidRDefault="0020769D" w:rsidP="00AE3719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>04</w:t>
          </w:r>
        </w:p>
      </w:tc>
    </w:tr>
    <w:tr w:rsidR="0020769D" w:rsidTr="0020769D">
      <w:trPr>
        <w:cantSplit/>
        <w:trHeight w:val="360"/>
        <w:tblHeader/>
      </w:trPr>
      <w:tc>
        <w:tcPr>
          <w:tcW w:w="17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20769D" w:rsidRDefault="0020769D" w:rsidP="00AE3719">
          <w:pPr>
            <w:rPr>
              <w:rFonts w:ascii="Arial" w:hAnsi="Arial" w:cs="Arial"/>
            </w:rPr>
          </w:pPr>
        </w:p>
      </w:tc>
      <w:tc>
        <w:tcPr>
          <w:tcW w:w="1035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20769D" w:rsidRDefault="0020769D" w:rsidP="00AE3719">
          <w:pPr>
            <w:rPr>
              <w:lang w:val="it-IT"/>
            </w:rPr>
          </w:pPr>
        </w:p>
      </w:tc>
      <w:tc>
        <w:tcPr>
          <w:tcW w:w="20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Default="0020769D" w:rsidP="00AE3719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>DATA:</w:t>
          </w:r>
        </w:p>
      </w:tc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Pr="00A23ADC" w:rsidRDefault="0020769D" w:rsidP="00AE3719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>anul 2016</w:t>
          </w:r>
        </w:p>
      </w:tc>
    </w:tr>
    <w:tr w:rsidR="0020769D" w:rsidTr="0020769D">
      <w:trPr>
        <w:cantSplit/>
        <w:trHeight w:val="512"/>
        <w:tblHeader/>
      </w:trPr>
      <w:tc>
        <w:tcPr>
          <w:tcW w:w="17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20769D" w:rsidRDefault="0020769D" w:rsidP="00AE3719">
          <w:pPr>
            <w:rPr>
              <w:rFonts w:ascii="Arial" w:hAnsi="Arial" w:cs="Arial"/>
            </w:rPr>
          </w:pPr>
        </w:p>
      </w:tc>
      <w:tc>
        <w:tcPr>
          <w:tcW w:w="1035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20769D" w:rsidRDefault="0020769D" w:rsidP="00AE3719">
          <w:pPr>
            <w:rPr>
              <w:lang w:val="it-IT"/>
            </w:rPr>
          </w:pPr>
        </w:p>
      </w:tc>
      <w:tc>
        <w:tcPr>
          <w:tcW w:w="333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Default="0020769D" w:rsidP="00AE3719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 xml:space="preserve">Pag. </w:t>
          </w:r>
          <w:r w:rsidR="005D5EF8">
            <w:rPr>
              <w:rFonts w:ascii="Arial" w:hAnsi="Arial"/>
            </w:rPr>
            <w:fldChar w:fldCharType="begin"/>
          </w:r>
          <w:r>
            <w:rPr>
              <w:rFonts w:ascii="Arial" w:hAnsi="Arial"/>
            </w:rPr>
            <w:instrText xml:space="preserve"> PAGE  \* MERGEFORMAT </w:instrText>
          </w:r>
          <w:r w:rsidR="005D5EF8">
            <w:rPr>
              <w:rFonts w:ascii="Arial" w:hAnsi="Arial"/>
            </w:rPr>
            <w:fldChar w:fldCharType="separate"/>
          </w:r>
          <w:r w:rsidR="00410237">
            <w:rPr>
              <w:rFonts w:ascii="Arial" w:hAnsi="Arial"/>
              <w:noProof/>
            </w:rPr>
            <w:t>15</w:t>
          </w:r>
          <w:r w:rsidR="005D5EF8">
            <w:rPr>
              <w:rFonts w:ascii="Arial" w:hAnsi="Arial"/>
            </w:rPr>
            <w:fldChar w:fldCharType="end"/>
          </w:r>
          <w:r>
            <w:rPr>
              <w:rFonts w:ascii="Arial" w:hAnsi="Arial"/>
            </w:rPr>
            <w:t>/</w:t>
          </w:r>
          <w:fldSimple w:instr=" NUMPAGES  \* MERGEFORMAT ">
            <w:r w:rsidR="00410237" w:rsidRPr="00410237">
              <w:rPr>
                <w:rFonts w:ascii="Arial" w:hAnsi="Arial"/>
                <w:noProof/>
              </w:rPr>
              <w:t>15</w:t>
            </w:r>
          </w:fldSimple>
        </w:p>
      </w:tc>
    </w:tr>
  </w:tbl>
  <w:p w:rsidR="0020769D" w:rsidRDefault="0020769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81B4F"/>
    <w:multiLevelType w:val="hybridMultilevel"/>
    <w:tmpl w:val="17C65986"/>
    <w:lvl w:ilvl="0" w:tplc="B7A604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13969"/>
    <w:multiLevelType w:val="hybridMultilevel"/>
    <w:tmpl w:val="F7F05FE6"/>
    <w:lvl w:ilvl="0" w:tplc="4C2A5018">
      <w:start w:val="1"/>
      <w:numFmt w:val="decimal"/>
      <w:lvlText w:val="%1."/>
      <w:lvlJc w:val="left"/>
      <w:pPr>
        <w:ind w:left="2100" w:hanging="17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8A4DEE"/>
    <w:multiLevelType w:val="hybridMultilevel"/>
    <w:tmpl w:val="F1E0A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F83728"/>
    <w:multiLevelType w:val="hybridMultilevel"/>
    <w:tmpl w:val="C92A005C"/>
    <w:lvl w:ilvl="0" w:tplc="CE2CF85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653571"/>
    <w:multiLevelType w:val="hybridMultilevel"/>
    <w:tmpl w:val="4560C3F4"/>
    <w:lvl w:ilvl="0" w:tplc="2BF4A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6DE3"/>
    <w:rsid w:val="00115EA9"/>
    <w:rsid w:val="00163518"/>
    <w:rsid w:val="00167E64"/>
    <w:rsid w:val="00186531"/>
    <w:rsid w:val="001A723B"/>
    <w:rsid w:val="001C41CB"/>
    <w:rsid w:val="0020769D"/>
    <w:rsid w:val="00255222"/>
    <w:rsid w:val="00272EC4"/>
    <w:rsid w:val="00345525"/>
    <w:rsid w:val="003A0B43"/>
    <w:rsid w:val="00410237"/>
    <w:rsid w:val="00441496"/>
    <w:rsid w:val="004C391B"/>
    <w:rsid w:val="005079FA"/>
    <w:rsid w:val="00540C65"/>
    <w:rsid w:val="005729E4"/>
    <w:rsid w:val="005734F8"/>
    <w:rsid w:val="005A5777"/>
    <w:rsid w:val="005C5B5E"/>
    <w:rsid w:val="005D5EF8"/>
    <w:rsid w:val="005F19A9"/>
    <w:rsid w:val="00627A15"/>
    <w:rsid w:val="006915CE"/>
    <w:rsid w:val="006928E5"/>
    <w:rsid w:val="006948D8"/>
    <w:rsid w:val="006E3DA3"/>
    <w:rsid w:val="00746DE3"/>
    <w:rsid w:val="00867002"/>
    <w:rsid w:val="008852A6"/>
    <w:rsid w:val="008A5299"/>
    <w:rsid w:val="008E47AB"/>
    <w:rsid w:val="009669E0"/>
    <w:rsid w:val="009B086A"/>
    <w:rsid w:val="00A22650"/>
    <w:rsid w:val="00AE4DD3"/>
    <w:rsid w:val="00B31E4F"/>
    <w:rsid w:val="00B60C14"/>
    <w:rsid w:val="00B83663"/>
    <w:rsid w:val="00BB4838"/>
    <w:rsid w:val="00BB71DF"/>
    <w:rsid w:val="00BE7A2F"/>
    <w:rsid w:val="00C36D32"/>
    <w:rsid w:val="00CD6D6E"/>
    <w:rsid w:val="00E369BC"/>
    <w:rsid w:val="00E440C2"/>
    <w:rsid w:val="00E66D61"/>
    <w:rsid w:val="00E718E3"/>
    <w:rsid w:val="00EC69F2"/>
    <w:rsid w:val="00F04AFD"/>
    <w:rsid w:val="00F36FA6"/>
    <w:rsid w:val="00F752BB"/>
    <w:rsid w:val="00FD34D0"/>
    <w:rsid w:val="00FF1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DA3"/>
  </w:style>
  <w:style w:type="paragraph" w:styleId="1">
    <w:name w:val="heading 1"/>
    <w:basedOn w:val="a"/>
    <w:next w:val="a"/>
    <w:link w:val="10"/>
    <w:uiPriority w:val="9"/>
    <w:qFormat/>
    <w:rsid w:val="00B60C14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0C14"/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customStyle="1" w:styleId="apple-converted-space">
    <w:name w:val="apple-converted-space"/>
    <w:basedOn w:val="a0"/>
    <w:rsid w:val="008852A6"/>
  </w:style>
  <w:style w:type="character" w:customStyle="1" w:styleId="a3">
    <w:name w:val="a"/>
    <w:basedOn w:val="a0"/>
    <w:rsid w:val="00F36FA6"/>
  </w:style>
  <w:style w:type="character" w:customStyle="1" w:styleId="l10">
    <w:name w:val="l10"/>
    <w:basedOn w:val="a0"/>
    <w:rsid w:val="00F36FA6"/>
  </w:style>
  <w:style w:type="character" w:customStyle="1" w:styleId="l11">
    <w:name w:val="l11"/>
    <w:basedOn w:val="a0"/>
    <w:rsid w:val="00F36FA6"/>
  </w:style>
  <w:style w:type="character" w:customStyle="1" w:styleId="l7">
    <w:name w:val="l7"/>
    <w:basedOn w:val="a0"/>
    <w:rsid w:val="00F36FA6"/>
  </w:style>
  <w:style w:type="paragraph" w:styleId="a4">
    <w:name w:val="List Paragraph"/>
    <w:basedOn w:val="a"/>
    <w:uiPriority w:val="34"/>
    <w:qFormat/>
    <w:rsid w:val="00F36FA6"/>
    <w:pPr>
      <w:ind w:left="720"/>
      <w:contextualSpacing/>
    </w:pPr>
  </w:style>
  <w:style w:type="character" w:styleId="a5">
    <w:name w:val="Strong"/>
    <w:basedOn w:val="a0"/>
    <w:uiPriority w:val="22"/>
    <w:qFormat/>
    <w:rsid w:val="00E369BC"/>
    <w:rPr>
      <w:b/>
      <w:bCs/>
    </w:rPr>
  </w:style>
  <w:style w:type="table" w:styleId="a6">
    <w:name w:val="Table Grid"/>
    <w:basedOn w:val="a1"/>
    <w:uiPriority w:val="59"/>
    <w:rsid w:val="009669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20769D"/>
  </w:style>
  <w:style w:type="paragraph" w:styleId="a9">
    <w:name w:val="footer"/>
    <w:basedOn w:val="a"/>
    <w:link w:val="aa"/>
    <w:uiPriority w:val="99"/>
    <w:semiHidden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0769D"/>
  </w:style>
  <w:style w:type="paragraph" w:customStyle="1" w:styleId="PaginaIntestazione">
    <w:name w:val="Pagina Intestazione"/>
    <w:basedOn w:val="a7"/>
    <w:rsid w:val="0020769D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it-IT" w:eastAsia="it-IT"/>
    </w:rPr>
  </w:style>
  <w:style w:type="character" w:styleId="ab">
    <w:name w:val="page number"/>
    <w:basedOn w:val="a0"/>
    <w:unhideWhenUsed/>
    <w:rsid w:val="0020769D"/>
    <w:rPr>
      <w:b/>
      <w:bCs w:val="0"/>
    </w:rPr>
  </w:style>
  <w:style w:type="paragraph" w:styleId="ac">
    <w:name w:val="Balloon Text"/>
    <w:basedOn w:val="a"/>
    <w:link w:val="ad"/>
    <w:uiPriority w:val="99"/>
    <w:semiHidden/>
    <w:unhideWhenUsed/>
    <w:rsid w:val="00207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076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51A98-9F31-4731-8D12-B891DE19F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15</Pages>
  <Words>2170</Words>
  <Characters>12373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Catedra</cp:lastModifiedBy>
  <cp:revision>14</cp:revision>
  <cp:lastPrinted>2016-01-20T13:01:00Z</cp:lastPrinted>
  <dcterms:created xsi:type="dcterms:W3CDTF">2016-01-19T13:58:00Z</dcterms:created>
  <dcterms:modified xsi:type="dcterms:W3CDTF">2016-01-26T11:18:00Z</dcterms:modified>
</cp:coreProperties>
</file>